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B0" w:rsidRDefault="005017B0" w:rsidP="005017B0">
      <w:pPr>
        <w:pStyle w:val="2"/>
        <w:widowControl w:val="0"/>
        <w:numPr>
          <w:ilvl w:val="0"/>
          <w:numId w:val="0"/>
        </w:numPr>
        <w:tabs>
          <w:tab w:val="left" w:pos="708"/>
        </w:tabs>
        <w:jc w:val="center"/>
        <w:rPr>
          <w:sz w:val="24"/>
        </w:rPr>
      </w:pPr>
      <w:r>
        <w:rPr>
          <w:noProof/>
        </w:rPr>
        <w:drawing>
          <wp:inline distT="0" distB="0" distL="0" distR="0">
            <wp:extent cx="7239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5017B0" w:rsidRDefault="005017B0" w:rsidP="005017B0">
      <w:pPr>
        <w:widowControl w:val="0"/>
        <w:rPr>
          <w:b/>
          <w:bCs/>
        </w:rPr>
      </w:pPr>
    </w:p>
    <w:p w:rsidR="005017B0" w:rsidRDefault="005017B0" w:rsidP="005017B0">
      <w:pPr>
        <w:widowControl w:val="0"/>
        <w:jc w:val="center"/>
        <w:rPr>
          <w:b/>
          <w:bCs/>
        </w:rPr>
      </w:pPr>
      <w:r>
        <w:rPr>
          <w:b/>
          <w:bCs/>
        </w:rPr>
        <w:t>ТЕРРИТОРИАЛЬНАЯ ИЗБИРАТЕЛЬНАЯ КОМИССИЯ</w:t>
      </w:r>
    </w:p>
    <w:p w:rsidR="005017B0" w:rsidRDefault="005017B0" w:rsidP="005017B0">
      <w:pPr>
        <w:widowControl w:val="0"/>
        <w:jc w:val="center"/>
        <w:rPr>
          <w:b/>
          <w:bCs/>
        </w:rPr>
      </w:pPr>
      <w:r>
        <w:rPr>
          <w:b/>
          <w:bCs/>
        </w:rPr>
        <w:t>ЖИЗДРИНСКОГО РАЙОНА</w:t>
      </w:r>
    </w:p>
    <w:p w:rsidR="005017B0" w:rsidRDefault="005017B0" w:rsidP="005017B0">
      <w:pPr>
        <w:pStyle w:val="a5"/>
        <w:widowControl w:val="0"/>
        <w:pBdr>
          <w:bottom w:val="single" w:sz="12" w:space="1" w:color="auto"/>
        </w:pBdr>
        <w:ind w:firstLine="0"/>
        <w:rPr>
          <w:sz w:val="40"/>
        </w:rPr>
      </w:pPr>
    </w:p>
    <w:p w:rsidR="005017B0" w:rsidRPr="00A64513" w:rsidRDefault="005017B0" w:rsidP="005017B0">
      <w:pPr>
        <w:rPr>
          <w:sz w:val="16"/>
          <w:szCs w:val="16"/>
        </w:rPr>
      </w:pPr>
    </w:p>
    <w:p w:rsidR="005017B0" w:rsidRDefault="005017B0" w:rsidP="005017B0">
      <w:pPr>
        <w:pStyle w:val="1"/>
        <w:numPr>
          <w:ilvl w:val="0"/>
          <w:numId w:val="0"/>
        </w:numPr>
        <w:tabs>
          <w:tab w:val="left" w:pos="708"/>
        </w:tabs>
        <w:jc w:val="center"/>
        <w:rPr>
          <w:rFonts w:ascii="Times New Roman" w:hAnsi="Times New Roman" w:cs="Times New Roman"/>
          <w:sz w:val="56"/>
        </w:rPr>
      </w:pPr>
      <w:r>
        <w:rPr>
          <w:rFonts w:ascii="Times New Roman" w:hAnsi="Times New Roman" w:cs="Times New Roman"/>
          <w:sz w:val="56"/>
        </w:rPr>
        <w:t>РЕШЕНИЕ</w:t>
      </w:r>
    </w:p>
    <w:p w:rsidR="005017B0" w:rsidRDefault="005017B0" w:rsidP="005017B0">
      <w:pPr>
        <w:jc w:val="center"/>
      </w:pPr>
    </w:p>
    <w:tbl>
      <w:tblPr>
        <w:tblW w:w="0" w:type="auto"/>
        <w:tblLook w:val="04A0"/>
      </w:tblPr>
      <w:tblGrid>
        <w:gridCol w:w="4402"/>
        <w:gridCol w:w="5169"/>
      </w:tblGrid>
      <w:tr w:rsidR="005017B0" w:rsidTr="005017B0">
        <w:tc>
          <w:tcPr>
            <w:tcW w:w="4402" w:type="dxa"/>
            <w:hideMark/>
          </w:tcPr>
          <w:p w:rsidR="005017B0" w:rsidRDefault="00A64513" w:rsidP="00A64513">
            <w:pPr>
              <w:rPr>
                <w:sz w:val="28"/>
              </w:rPr>
            </w:pPr>
            <w:r>
              <w:rPr>
                <w:sz w:val="28"/>
              </w:rPr>
              <w:t>от 29</w:t>
            </w:r>
            <w:r w:rsidR="005017B0">
              <w:rPr>
                <w:sz w:val="28"/>
              </w:rPr>
              <w:t xml:space="preserve">.01.2013 </w:t>
            </w:r>
            <w:r>
              <w:rPr>
                <w:sz w:val="28"/>
              </w:rPr>
              <w:t>года</w:t>
            </w:r>
          </w:p>
        </w:tc>
        <w:tc>
          <w:tcPr>
            <w:tcW w:w="5169" w:type="dxa"/>
            <w:hideMark/>
          </w:tcPr>
          <w:p w:rsidR="005017B0" w:rsidRPr="005017B0" w:rsidRDefault="00A64513" w:rsidP="005017B0">
            <w:pPr>
              <w:jc w:val="right"/>
              <w:rPr>
                <w:sz w:val="28"/>
                <w:lang w:val="en-US"/>
              </w:rPr>
            </w:pPr>
            <w:r>
              <w:rPr>
                <w:sz w:val="28"/>
              </w:rPr>
              <w:t xml:space="preserve">  </w:t>
            </w:r>
            <w:r w:rsidR="005017B0">
              <w:rPr>
                <w:sz w:val="28"/>
              </w:rPr>
              <w:t>№</w:t>
            </w:r>
            <w:r w:rsidR="005017B0">
              <w:rPr>
                <w:sz w:val="28"/>
                <w:lang w:val="en-US"/>
              </w:rPr>
              <w:t>10</w:t>
            </w:r>
          </w:p>
        </w:tc>
      </w:tr>
    </w:tbl>
    <w:p w:rsidR="005017B0" w:rsidRPr="005017B0" w:rsidRDefault="005017B0" w:rsidP="005017B0">
      <w:pPr>
        <w:tabs>
          <w:tab w:val="left" w:pos="4111"/>
        </w:tabs>
        <w:ind w:right="5410"/>
        <w:jc w:val="both"/>
        <w:rPr>
          <w:sz w:val="28"/>
          <w:lang w:val="en-US"/>
        </w:rPr>
      </w:pPr>
      <w:r>
        <w:rPr>
          <w:b/>
          <w:sz w:val="28"/>
          <w:szCs w:val="28"/>
          <w:lang w:val="en-US"/>
        </w:rPr>
        <w:t xml:space="preserve"> </w:t>
      </w:r>
    </w:p>
    <w:p w:rsidR="00A64513" w:rsidRDefault="0077291B" w:rsidP="005017B0">
      <w:pPr>
        <w:tabs>
          <w:tab w:val="left" w:pos="4111"/>
        </w:tabs>
        <w:rPr>
          <w:bCs/>
          <w:sz w:val="24"/>
          <w:szCs w:val="24"/>
        </w:rPr>
      </w:pPr>
      <w:r w:rsidRPr="0077291B">
        <w:rPr>
          <w:bCs/>
          <w:sz w:val="24"/>
          <w:szCs w:val="24"/>
        </w:rPr>
        <w:t>О молодежной</w:t>
      </w:r>
      <w:r w:rsidR="005017B0" w:rsidRPr="0077291B">
        <w:rPr>
          <w:bCs/>
          <w:sz w:val="24"/>
          <w:szCs w:val="24"/>
        </w:rPr>
        <w:t xml:space="preserve"> территориальн</w:t>
      </w:r>
      <w:r w:rsidRPr="0077291B">
        <w:rPr>
          <w:bCs/>
          <w:sz w:val="24"/>
          <w:szCs w:val="24"/>
        </w:rPr>
        <w:t>ой</w:t>
      </w:r>
    </w:p>
    <w:p w:rsidR="005017B0" w:rsidRPr="0077291B" w:rsidRDefault="005017B0" w:rsidP="005017B0">
      <w:pPr>
        <w:tabs>
          <w:tab w:val="left" w:pos="4111"/>
        </w:tabs>
        <w:rPr>
          <w:bCs/>
          <w:sz w:val="24"/>
          <w:szCs w:val="24"/>
        </w:rPr>
      </w:pPr>
      <w:r w:rsidRPr="0077291B">
        <w:rPr>
          <w:bCs/>
          <w:sz w:val="24"/>
          <w:szCs w:val="24"/>
        </w:rPr>
        <w:t xml:space="preserve"> избирательн</w:t>
      </w:r>
      <w:r w:rsidR="0077291B" w:rsidRPr="0077291B">
        <w:rPr>
          <w:bCs/>
          <w:sz w:val="24"/>
          <w:szCs w:val="24"/>
        </w:rPr>
        <w:t>ой</w:t>
      </w:r>
      <w:r w:rsidRPr="0077291B">
        <w:rPr>
          <w:bCs/>
          <w:sz w:val="24"/>
          <w:szCs w:val="24"/>
        </w:rPr>
        <w:t xml:space="preserve"> комисси</w:t>
      </w:r>
      <w:r w:rsidR="0077291B" w:rsidRPr="0077291B">
        <w:rPr>
          <w:bCs/>
          <w:sz w:val="24"/>
          <w:szCs w:val="24"/>
        </w:rPr>
        <w:t>и</w:t>
      </w:r>
    </w:p>
    <w:p w:rsidR="005017B0" w:rsidRPr="0077291B" w:rsidRDefault="00056F19" w:rsidP="005017B0">
      <w:pPr>
        <w:tabs>
          <w:tab w:val="left" w:pos="4111"/>
        </w:tabs>
        <w:rPr>
          <w:bCs/>
          <w:sz w:val="24"/>
          <w:szCs w:val="24"/>
        </w:rPr>
      </w:pPr>
      <w:r>
        <w:rPr>
          <w:bCs/>
          <w:sz w:val="24"/>
          <w:szCs w:val="24"/>
        </w:rPr>
        <w:t xml:space="preserve"> Жиздринского района</w:t>
      </w:r>
    </w:p>
    <w:p w:rsidR="005017B0" w:rsidRDefault="005017B0" w:rsidP="005017B0"/>
    <w:p w:rsidR="0077291B" w:rsidRPr="00F93D2A" w:rsidRDefault="005017B0" w:rsidP="00F93D2A">
      <w:pPr>
        <w:ind w:right="-23" w:firstLine="720"/>
        <w:jc w:val="both"/>
        <w:rPr>
          <w:sz w:val="28"/>
          <w:szCs w:val="28"/>
        </w:rPr>
      </w:pPr>
      <w:r w:rsidRPr="00F93D2A">
        <w:rPr>
          <w:sz w:val="28"/>
          <w:szCs w:val="28"/>
        </w:rPr>
        <w:t xml:space="preserve">В целях повышения правовой культуры молодых и будущих избирателей, формирования осознанного интереса молодежи к вопросам управления посредством выборов и референдумов, повышения электоральной активности молодых избирателей </w:t>
      </w:r>
      <w:r w:rsidRPr="00F93D2A">
        <w:rPr>
          <w:color w:val="000000"/>
          <w:sz w:val="28"/>
          <w:szCs w:val="28"/>
        </w:rPr>
        <w:t xml:space="preserve">и обучения резерва кадров избирательных комиссий и </w:t>
      </w:r>
      <w:proofErr w:type="gramStart"/>
      <w:r w:rsidRPr="00F93D2A">
        <w:rPr>
          <w:color w:val="000000"/>
          <w:sz w:val="28"/>
          <w:szCs w:val="28"/>
        </w:rPr>
        <w:t>в</w:t>
      </w:r>
      <w:proofErr w:type="gramEnd"/>
      <w:r w:rsidRPr="00F93D2A">
        <w:rPr>
          <w:color w:val="000000"/>
          <w:sz w:val="28"/>
          <w:szCs w:val="28"/>
        </w:rPr>
        <w:t xml:space="preserve"> </w:t>
      </w:r>
      <w:proofErr w:type="gramStart"/>
      <w:r w:rsidRPr="00F93D2A">
        <w:rPr>
          <w:color w:val="000000"/>
          <w:sz w:val="28"/>
          <w:szCs w:val="28"/>
        </w:rPr>
        <w:t>соответствии</w:t>
      </w:r>
      <w:proofErr w:type="gramEnd"/>
      <w:r w:rsidRPr="00F93D2A">
        <w:rPr>
          <w:color w:val="000000"/>
          <w:sz w:val="28"/>
          <w:szCs w:val="28"/>
        </w:rPr>
        <w:t xml:space="preserve"> с постановлением </w:t>
      </w:r>
      <w:r w:rsidR="00A64513">
        <w:rPr>
          <w:sz w:val="28"/>
          <w:szCs w:val="28"/>
        </w:rPr>
        <w:t>Избирательной комиссии</w:t>
      </w:r>
      <w:r w:rsidRPr="00F93D2A">
        <w:rPr>
          <w:sz w:val="28"/>
          <w:szCs w:val="28"/>
        </w:rPr>
        <w:t xml:space="preserve"> Калужской области №369/76-</w:t>
      </w:r>
      <w:r w:rsidRPr="00F93D2A">
        <w:rPr>
          <w:sz w:val="28"/>
          <w:szCs w:val="28"/>
          <w:lang w:val="en-US"/>
        </w:rPr>
        <w:t>V</w:t>
      </w:r>
      <w:r w:rsidRPr="00F93D2A">
        <w:rPr>
          <w:sz w:val="28"/>
          <w:szCs w:val="28"/>
        </w:rPr>
        <w:t xml:space="preserve"> </w:t>
      </w:r>
      <w:r w:rsidR="00A64513">
        <w:rPr>
          <w:sz w:val="28"/>
          <w:szCs w:val="28"/>
        </w:rPr>
        <w:t>от 17 января 2013 г.,</w:t>
      </w:r>
      <w:r w:rsidR="0077291B" w:rsidRPr="00F93D2A">
        <w:rPr>
          <w:sz w:val="28"/>
          <w:szCs w:val="28"/>
        </w:rPr>
        <w:t xml:space="preserve"> территориальная избирательная комиссия</w:t>
      </w:r>
      <w:r w:rsidR="00A64513">
        <w:rPr>
          <w:sz w:val="28"/>
          <w:szCs w:val="28"/>
        </w:rPr>
        <w:t xml:space="preserve"> Жиздринского района</w:t>
      </w:r>
    </w:p>
    <w:p w:rsidR="00A64513" w:rsidRDefault="00A64513" w:rsidP="00F93D2A">
      <w:pPr>
        <w:ind w:right="-23" w:firstLine="720"/>
        <w:jc w:val="center"/>
        <w:rPr>
          <w:sz w:val="28"/>
          <w:szCs w:val="28"/>
        </w:rPr>
      </w:pPr>
    </w:p>
    <w:p w:rsidR="005017B0" w:rsidRPr="00A64513" w:rsidRDefault="0077291B" w:rsidP="00A64513">
      <w:pPr>
        <w:ind w:right="-23"/>
        <w:jc w:val="center"/>
        <w:rPr>
          <w:b/>
          <w:sz w:val="28"/>
          <w:szCs w:val="28"/>
        </w:rPr>
      </w:pPr>
      <w:r w:rsidRPr="00A64513">
        <w:rPr>
          <w:b/>
          <w:sz w:val="28"/>
          <w:szCs w:val="28"/>
        </w:rPr>
        <w:t xml:space="preserve"> РЕШИЛА:</w:t>
      </w:r>
    </w:p>
    <w:p w:rsidR="00056F19" w:rsidRPr="00F93D2A" w:rsidRDefault="00056F19" w:rsidP="00F93D2A">
      <w:pPr>
        <w:ind w:right="-23" w:firstLine="720"/>
        <w:jc w:val="center"/>
        <w:rPr>
          <w:sz w:val="28"/>
          <w:szCs w:val="28"/>
        </w:rPr>
      </w:pPr>
    </w:p>
    <w:p w:rsidR="0035777F" w:rsidRPr="00877255" w:rsidRDefault="00F93D2A" w:rsidP="00877255">
      <w:pPr>
        <w:ind w:right="-23" w:firstLine="567"/>
        <w:jc w:val="both"/>
        <w:rPr>
          <w:sz w:val="28"/>
          <w:szCs w:val="28"/>
        </w:rPr>
      </w:pPr>
      <w:r w:rsidRPr="00F93D2A">
        <w:rPr>
          <w:sz w:val="28"/>
          <w:szCs w:val="28"/>
        </w:rPr>
        <w:t>1.С</w:t>
      </w:r>
      <w:r w:rsidR="00A4750F">
        <w:rPr>
          <w:sz w:val="28"/>
          <w:szCs w:val="28"/>
        </w:rPr>
        <w:t>оздать</w:t>
      </w:r>
      <w:r w:rsidRPr="00F93D2A">
        <w:rPr>
          <w:sz w:val="28"/>
          <w:szCs w:val="28"/>
        </w:rPr>
        <w:t xml:space="preserve"> Молодежную территориальную</w:t>
      </w:r>
      <w:r w:rsidR="007C0F72">
        <w:rPr>
          <w:sz w:val="28"/>
          <w:szCs w:val="28"/>
        </w:rPr>
        <w:t xml:space="preserve"> избирательную</w:t>
      </w:r>
      <w:r w:rsidRPr="00F93D2A">
        <w:rPr>
          <w:sz w:val="28"/>
          <w:szCs w:val="28"/>
        </w:rPr>
        <w:t xml:space="preserve"> комисси</w:t>
      </w:r>
      <w:r w:rsidR="007C0F72">
        <w:rPr>
          <w:sz w:val="28"/>
          <w:szCs w:val="28"/>
        </w:rPr>
        <w:t>ю</w:t>
      </w:r>
      <w:r w:rsidRPr="00F93D2A">
        <w:rPr>
          <w:sz w:val="28"/>
          <w:szCs w:val="28"/>
        </w:rPr>
        <w:t xml:space="preserve"> </w:t>
      </w:r>
      <w:r w:rsidR="00A4750F">
        <w:rPr>
          <w:sz w:val="28"/>
          <w:szCs w:val="28"/>
        </w:rPr>
        <w:t xml:space="preserve"> </w:t>
      </w:r>
      <w:r w:rsidRPr="00F93D2A">
        <w:rPr>
          <w:sz w:val="28"/>
          <w:szCs w:val="28"/>
        </w:rPr>
        <w:t xml:space="preserve"> Жиздринско</w:t>
      </w:r>
      <w:r w:rsidR="00A4750F">
        <w:rPr>
          <w:sz w:val="28"/>
          <w:szCs w:val="28"/>
        </w:rPr>
        <w:t>го</w:t>
      </w:r>
      <w:r w:rsidRPr="00F93D2A">
        <w:rPr>
          <w:sz w:val="28"/>
          <w:szCs w:val="28"/>
        </w:rPr>
        <w:t xml:space="preserve"> район</w:t>
      </w:r>
      <w:r w:rsidR="00A4750F">
        <w:rPr>
          <w:sz w:val="28"/>
          <w:szCs w:val="28"/>
        </w:rPr>
        <w:t>а</w:t>
      </w:r>
      <w:r w:rsidR="003420C2">
        <w:rPr>
          <w:sz w:val="28"/>
          <w:szCs w:val="28"/>
        </w:rPr>
        <w:t xml:space="preserve"> в количественном составе </w:t>
      </w:r>
      <w:r w:rsidR="00A4750F">
        <w:rPr>
          <w:sz w:val="28"/>
          <w:szCs w:val="28"/>
        </w:rPr>
        <w:t>6</w:t>
      </w:r>
      <w:r w:rsidR="003420C2">
        <w:rPr>
          <w:sz w:val="28"/>
          <w:szCs w:val="28"/>
        </w:rPr>
        <w:t xml:space="preserve"> человек</w:t>
      </w:r>
      <w:r w:rsidRPr="00F93D2A">
        <w:rPr>
          <w:sz w:val="28"/>
          <w:szCs w:val="28"/>
        </w:rPr>
        <w:t>.</w:t>
      </w:r>
    </w:p>
    <w:p w:rsidR="005017B0" w:rsidRDefault="00F93D2A" w:rsidP="007C0F72">
      <w:pPr>
        <w:ind w:right="-23" w:firstLine="567"/>
        <w:jc w:val="both"/>
        <w:rPr>
          <w:sz w:val="28"/>
          <w:szCs w:val="28"/>
        </w:rPr>
      </w:pPr>
      <w:r w:rsidRPr="00F93D2A">
        <w:rPr>
          <w:sz w:val="28"/>
          <w:szCs w:val="28"/>
        </w:rPr>
        <w:t>2.</w:t>
      </w:r>
      <w:r w:rsidR="00877255">
        <w:rPr>
          <w:sz w:val="28"/>
          <w:szCs w:val="28"/>
        </w:rPr>
        <w:t xml:space="preserve"> </w:t>
      </w:r>
      <w:r w:rsidR="007C0F72">
        <w:rPr>
          <w:sz w:val="28"/>
          <w:szCs w:val="28"/>
        </w:rPr>
        <w:t>Утвердить</w:t>
      </w:r>
      <w:r w:rsidR="0077291B" w:rsidRPr="00F93D2A">
        <w:rPr>
          <w:sz w:val="28"/>
          <w:szCs w:val="28"/>
        </w:rPr>
        <w:t xml:space="preserve"> </w:t>
      </w:r>
      <w:r w:rsidR="005017B0" w:rsidRPr="00F93D2A">
        <w:rPr>
          <w:color w:val="000000"/>
          <w:sz w:val="28"/>
          <w:szCs w:val="28"/>
        </w:rPr>
        <w:t xml:space="preserve"> положение о Молодежной территориальной избирательной комиссии </w:t>
      </w:r>
      <w:r w:rsidR="00A4750F">
        <w:rPr>
          <w:color w:val="000000"/>
          <w:sz w:val="28"/>
          <w:szCs w:val="28"/>
        </w:rPr>
        <w:t xml:space="preserve"> </w:t>
      </w:r>
      <w:r w:rsidR="007C0F72">
        <w:rPr>
          <w:color w:val="000000"/>
          <w:sz w:val="28"/>
          <w:szCs w:val="28"/>
        </w:rPr>
        <w:t xml:space="preserve"> Жиздринско</w:t>
      </w:r>
      <w:r w:rsidR="00A4750F">
        <w:rPr>
          <w:color w:val="000000"/>
          <w:sz w:val="28"/>
          <w:szCs w:val="28"/>
        </w:rPr>
        <w:t>го</w:t>
      </w:r>
      <w:r w:rsidR="007C0F72">
        <w:rPr>
          <w:color w:val="000000"/>
          <w:sz w:val="28"/>
          <w:szCs w:val="28"/>
        </w:rPr>
        <w:t xml:space="preserve"> район</w:t>
      </w:r>
      <w:r w:rsidR="00A4750F">
        <w:rPr>
          <w:color w:val="000000"/>
          <w:sz w:val="28"/>
          <w:szCs w:val="28"/>
        </w:rPr>
        <w:t>а</w:t>
      </w:r>
      <w:r w:rsidR="005017B0" w:rsidRPr="00F93D2A">
        <w:rPr>
          <w:sz w:val="28"/>
          <w:szCs w:val="28"/>
        </w:rPr>
        <w:t xml:space="preserve"> (прилагается).</w:t>
      </w:r>
    </w:p>
    <w:p w:rsidR="00877255" w:rsidRPr="00F93D2A" w:rsidRDefault="00877255" w:rsidP="00877255">
      <w:pPr>
        <w:ind w:right="-23" w:firstLine="567"/>
        <w:jc w:val="both"/>
        <w:rPr>
          <w:sz w:val="28"/>
          <w:szCs w:val="28"/>
        </w:rPr>
      </w:pPr>
      <w:r>
        <w:rPr>
          <w:sz w:val="28"/>
          <w:szCs w:val="28"/>
        </w:rPr>
        <w:t xml:space="preserve">3. </w:t>
      </w:r>
      <w:r w:rsidRPr="00877255">
        <w:rPr>
          <w:sz w:val="28"/>
          <w:szCs w:val="28"/>
        </w:rPr>
        <w:t>П</w:t>
      </w:r>
      <w:r w:rsidRPr="00877255">
        <w:rPr>
          <w:color w:val="000000"/>
          <w:sz w:val="28"/>
          <w:szCs w:val="28"/>
        </w:rPr>
        <w:t>редложения по кандидатурам в состав Молодежной ТИК принимаются территориальной избирательной комиссией Жиздринского района в срок до 17 февраля 2013 года</w:t>
      </w:r>
      <w:r>
        <w:rPr>
          <w:color w:val="000000"/>
          <w:sz w:val="28"/>
          <w:szCs w:val="28"/>
        </w:rPr>
        <w:t>.</w:t>
      </w:r>
    </w:p>
    <w:p w:rsidR="005017B0" w:rsidRPr="00877255" w:rsidRDefault="00877255" w:rsidP="00877255">
      <w:pPr>
        <w:jc w:val="both"/>
        <w:rPr>
          <w:sz w:val="28"/>
        </w:rPr>
      </w:pPr>
      <w:r>
        <w:rPr>
          <w:sz w:val="28"/>
          <w:szCs w:val="28"/>
        </w:rPr>
        <w:t xml:space="preserve">        4</w:t>
      </w:r>
      <w:r>
        <w:rPr>
          <w:sz w:val="28"/>
        </w:rPr>
        <w:t>. Направить настоящее решения для опубликования в районную газету «Искра».</w:t>
      </w:r>
    </w:p>
    <w:p w:rsidR="00F93D2A" w:rsidRPr="00F93D2A" w:rsidRDefault="00877255" w:rsidP="007C0F72">
      <w:pPr>
        <w:pStyle w:val="21"/>
        <w:spacing w:line="240" w:lineRule="auto"/>
        <w:ind w:firstLine="567"/>
        <w:rPr>
          <w:szCs w:val="28"/>
        </w:rPr>
      </w:pPr>
      <w:r>
        <w:rPr>
          <w:szCs w:val="28"/>
        </w:rPr>
        <w:t>5</w:t>
      </w:r>
      <w:r w:rsidR="00F93D2A" w:rsidRPr="00F93D2A">
        <w:rPr>
          <w:szCs w:val="28"/>
        </w:rPr>
        <w:t xml:space="preserve">. </w:t>
      </w:r>
      <w:proofErr w:type="gramStart"/>
      <w:r w:rsidR="00F93D2A" w:rsidRPr="00F93D2A">
        <w:rPr>
          <w:szCs w:val="28"/>
        </w:rPr>
        <w:t>Контроль за</w:t>
      </w:r>
      <w:proofErr w:type="gramEnd"/>
      <w:r w:rsidR="00F93D2A" w:rsidRPr="00F93D2A">
        <w:rPr>
          <w:szCs w:val="28"/>
        </w:rPr>
        <w:t xml:space="preserve"> исполнением решения возложить на секретаря ТИК Жиздринского района Амеличева А.Н.</w:t>
      </w:r>
    </w:p>
    <w:p w:rsidR="00F93D2A" w:rsidRPr="00F93D2A" w:rsidRDefault="00F93D2A" w:rsidP="007C0F72">
      <w:pPr>
        <w:ind w:firstLine="567"/>
        <w:jc w:val="both"/>
        <w:rPr>
          <w:sz w:val="28"/>
          <w:szCs w:val="28"/>
        </w:rPr>
      </w:pPr>
    </w:p>
    <w:p w:rsidR="00F93D2A" w:rsidRPr="00F93D2A" w:rsidRDefault="00F93D2A" w:rsidP="00F93D2A">
      <w:pPr>
        <w:jc w:val="both"/>
        <w:rPr>
          <w:sz w:val="28"/>
          <w:szCs w:val="28"/>
        </w:rPr>
      </w:pPr>
      <w:r w:rsidRPr="00F93D2A">
        <w:rPr>
          <w:sz w:val="28"/>
          <w:szCs w:val="28"/>
        </w:rPr>
        <w:t xml:space="preserve">Председатель </w:t>
      </w:r>
      <w:proofErr w:type="gramStart"/>
      <w:r w:rsidRPr="00F93D2A">
        <w:rPr>
          <w:sz w:val="28"/>
          <w:szCs w:val="28"/>
        </w:rPr>
        <w:t>территориальной</w:t>
      </w:r>
      <w:proofErr w:type="gramEnd"/>
    </w:p>
    <w:p w:rsidR="00F93D2A" w:rsidRPr="00F93D2A" w:rsidRDefault="00F93D2A" w:rsidP="00F93D2A">
      <w:pPr>
        <w:jc w:val="both"/>
        <w:rPr>
          <w:sz w:val="28"/>
          <w:szCs w:val="28"/>
        </w:rPr>
      </w:pPr>
      <w:r w:rsidRPr="00F93D2A">
        <w:rPr>
          <w:sz w:val="28"/>
          <w:szCs w:val="28"/>
        </w:rPr>
        <w:t xml:space="preserve">избирательной комиссии             </w:t>
      </w:r>
    </w:p>
    <w:p w:rsidR="00F93D2A" w:rsidRPr="00F93D2A" w:rsidRDefault="00F93D2A" w:rsidP="00F93D2A">
      <w:pPr>
        <w:jc w:val="both"/>
        <w:rPr>
          <w:sz w:val="28"/>
          <w:szCs w:val="28"/>
        </w:rPr>
      </w:pPr>
      <w:r>
        <w:rPr>
          <w:sz w:val="28"/>
          <w:szCs w:val="28"/>
        </w:rPr>
        <w:t xml:space="preserve">Жиздринского </w:t>
      </w:r>
      <w:r w:rsidRPr="00F93D2A">
        <w:rPr>
          <w:sz w:val="28"/>
          <w:szCs w:val="28"/>
        </w:rPr>
        <w:t xml:space="preserve">района           </w:t>
      </w:r>
      <w:r>
        <w:rPr>
          <w:sz w:val="28"/>
          <w:szCs w:val="28"/>
        </w:rPr>
        <w:t xml:space="preserve">                                          </w:t>
      </w:r>
      <w:r w:rsidRPr="00F93D2A">
        <w:rPr>
          <w:sz w:val="28"/>
          <w:szCs w:val="28"/>
        </w:rPr>
        <w:t>М.Г.Неклюдова</w:t>
      </w:r>
    </w:p>
    <w:p w:rsidR="00F93D2A" w:rsidRPr="00F93D2A" w:rsidRDefault="00F93D2A" w:rsidP="00F93D2A">
      <w:pPr>
        <w:jc w:val="both"/>
        <w:rPr>
          <w:sz w:val="28"/>
          <w:szCs w:val="28"/>
        </w:rPr>
      </w:pPr>
    </w:p>
    <w:p w:rsidR="00F93D2A" w:rsidRPr="00F93D2A" w:rsidRDefault="00F93D2A" w:rsidP="00F93D2A">
      <w:pPr>
        <w:jc w:val="both"/>
        <w:rPr>
          <w:sz w:val="28"/>
          <w:szCs w:val="28"/>
        </w:rPr>
      </w:pPr>
      <w:r w:rsidRPr="00F93D2A">
        <w:rPr>
          <w:sz w:val="28"/>
          <w:szCs w:val="28"/>
        </w:rPr>
        <w:t xml:space="preserve">Секретарь </w:t>
      </w:r>
      <w:proofErr w:type="gramStart"/>
      <w:r w:rsidRPr="00F93D2A">
        <w:rPr>
          <w:sz w:val="28"/>
          <w:szCs w:val="28"/>
        </w:rPr>
        <w:t>территориальной</w:t>
      </w:r>
      <w:proofErr w:type="gramEnd"/>
    </w:p>
    <w:p w:rsidR="005017B0" w:rsidRDefault="00F93D2A" w:rsidP="00F93D2A">
      <w:pPr>
        <w:pStyle w:val="a5"/>
        <w:ind w:firstLine="0"/>
        <w:rPr>
          <w:sz w:val="28"/>
          <w:szCs w:val="28"/>
        </w:rPr>
      </w:pPr>
      <w:r w:rsidRPr="00F93D2A">
        <w:rPr>
          <w:sz w:val="28"/>
          <w:szCs w:val="28"/>
        </w:rPr>
        <w:t xml:space="preserve">избирательной комиссии </w:t>
      </w:r>
      <w:r>
        <w:rPr>
          <w:sz w:val="28"/>
          <w:szCs w:val="28"/>
        </w:rPr>
        <w:t xml:space="preserve"> </w:t>
      </w:r>
    </w:p>
    <w:p w:rsidR="00F93D2A" w:rsidRPr="00F93D2A" w:rsidRDefault="00F93D2A" w:rsidP="00F93D2A">
      <w:pPr>
        <w:pStyle w:val="a5"/>
        <w:ind w:firstLine="0"/>
        <w:rPr>
          <w:rStyle w:val="aa"/>
          <w:b w:val="0"/>
          <w:sz w:val="26"/>
          <w:szCs w:val="26"/>
        </w:rPr>
      </w:pPr>
      <w:r>
        <w:rPr>
          <w:sz w:val="28"/>
          <w:szCs w:val="28"/>
        </w:rPr>
        <w:t xml:space="preserve">Жиздринского района                                                       </w:t>
      </w:r>
      <w:proofErr w:type="spellStart"/>
      <w:r>
        <w:rPr>
          <w:sz w:val="28"/>
          <w:szCs w:val="28"/>
        </w:rPr>
        <w:t>А.Н.Амеличев</w:t>
      </w:r>
      <w:proofErr w:type="spellEnd"/>
    </w:p>
    <w:p w:rsidR="005017B0" w:rsidRPr="00F93D2A" w:rsidRDefault="005017B0" w:rsidP="00F93D2A">
      <w:pPr>
        <w:ind w:left="4962" w:right="-118"/>
        <w:jc w:val="center"/>
      </w:pPr>
    </w:p>
    <w:p w:rsidR="005017B0" w:rsidRPr="00F93D2A" w:rsidRDefault="005017B0" w:rsidP="00F93D2A">
      <w:pPr>
        <w:ind w:left="4962" w:right="-118"/>
        <w:jc w:val="center"/>
      </w:pPr>
    </w:p>
    <w:p w:rsidR="005017B0" w:rsidRDefault="005017B0" w:rsidP="007C0F72">
      <w:pPr>
        <w:ind w:right="-118"/>
      </w:pPr>
    </w:p>
    <w:p w:rsidR="00056F19" w:rsidRDefault="00056F19" w:rsidP="00877255">
      <w:pPr>
        <w:ind w:right="-118"/>
      </w:pPr>
    </w:p>
    <w:p w:rsidR="005017B0" w:rsidRPr="00D15A4C" w:rsidRDefault="00A64513" w:rsidP="00A64513">
      <w:pPr>
        <w:ind w:left="4962" w:right="-118"/>
        <w:jc w:val="center"/>
        <w:rPr>
          <w:szCs w:val="26"/>
        </w:rPr>
      </w:pPr>
      <w:r>
        <w:rPr>
          <w:szCs w:val="26"/>
        </w:rPr>
        <w:t xml:space="preserve">                             </w:t>
      </w:r>
      <w:r w:rsidR="007C0F72">
        <w:rPr>
          <w:szCs w:val="26"/>
        </w:rPr>
        <w:t>Утверждено</w:t>
      </w:r>
    </w:p>
    <w:p w:rsidR="007C0F72" w:rsidRDefault="00A64513" w:rsidP="00A64513">
      <w:pPr>
        <w:jc w:val="center"/>
        <w:rPr>
          <w:sz w:val="22"/>
        </w:rPr>
      </w:pPr>
      <w:r>
        <w:rPr>
          <w:szCs w:val="26"/>
        </w:rPr>
        <w:t xml:space="preserve">                                                                                                           </w:t>
      </w:r>
      <w:r w:rsidR="007C0F72">
        <w:rPr>
          <w:sz w:val="22"/>
        </w:rPr>
        <w:t xml:space="preserve">решением </w:t>
      </w:r>
      <w:proofErr w:type="gramStart"/>
      <w:r w:rsidR="007C0F72">
        <w:rPr>
          <w:sz w:val="22"/>
        </w:rPr>
        <w:t>территориальной</w:t>
      </w:r>
      <w:proofErr w:type="gramEnd"/>
    </w:p>
    <w:p w:rsidR="007C0F72" w:rsidRDefault="00A64513" w:rsidP="00A64513">
      <w:pPr>
        <w:jc w:val="center"/>
        <w:rPr>
          <w:sz w:val="22"/>
        </w:rPr>
      </w:pPr>
      <w:r>
        <w:rPr>
          <w:sz w:val="22"/>
        </w:rPr>
        <w:t xml:space="preserve">                                                                                                                                </w:t>
      </w:r>
      <w:r w:rsidR="007C0F72">
        <w:rPr>
          <w:sz w:val="22"/>
        </w:rPr>
        <w:t>избирательной комиссии</w:t>
      </w:r>
    </w:p>
    <w:p w:rsidR="007C0F72" w:rsidRDefault="00A64513" w:rsidP="00A64513">
      <w:pPr>
        <w:jc w:val="center"/>
        <w:rPr>
          <w:sz w:val="22"/>
        </w:rPr>
      </w:pPr>
      <w:r>
        <w:rPr>
          <w:sz w:val="22"/>
        </w:rPr>
        <w:t xml:space="preserve">                                                                                                                                 </w:t>
      </w:r>
      <w:r w:rsidR="007C0F72">
        <w:rPr>
          <w:sz w:val="22"/>
        </w:rPr>
        <w:t>Жиздринского района</w:t>
      </w:r>
    </w:p>
    <w:p w:rsidR="007C0F72" w:rsidRDefault="00A64513" w:rsidP="00A64513">
      <w:pPr>
        <w:jc w:val="center"/>
      </w:pPr>
      <w:r>
        <w:rPr>
          <w:sz w:val="22"/>
        </w:rPr>
        <w:t xml:space="preserve">                                                                                                                                  от 29</w:t>
      </w:r>
      <w:r w:rsidR="007C0F72">
        <w:rPr>
          <w:sz w:val="22"/>
        </w:rPr>
        <w:t>.01.2013</w:t>
      </w:r>
      <w:r>
        <w:rPr>
          <w:sz w:val="22"/>
        </w:rPr>
        <w:t xml:space="preserve"> </w:t>
      </w:r>
      <w:r w:rsidR="007C0F72">
        <w:rPr>
          <w:sz w:val="22"/>
        </w:rPr>
        <w:t>г.</w:t>
      </w:r>
      <w:r>
        <w:rPr>
          <w:sz w:val="22"/>
        </w:rPr>
        <w:t xml:space="preserve"> </w:t>
      </w:r>
      <w:r w:rsidR="007C0F72">
        <w:rPr>
          <w:sz w:val="22"/>
        </w:rPr>
        <w:t>№10</w:t>
      </w:r>
    </w:p>
    <w:p w:rsidR="005017B0" w:rsidRDefault="005017B0" w:rsidP="000A7E46">
      <w:pPr>
        <w:rPr>
          <w:b/>
          <w:color w:val="000000"/>
          <w:sz w:val="28"/>
          <w:szCs w:val="28"/>
        </w:rPr>
      </w:pPr>
    </w:p>
    <w:p w:rsidR="005017B0" w:rsidRDefault="005017B0" w:rsidP="005017B0">
      <w:pPr>
        <w:jc w:val="center"/>
        <w:rPr>
          <w:b/>
          <w:color w:val="000000"/>
          <w:sz w:val="28"/>
          <w:szCs w:val="28"/>
        </w:rPr>
      </w:pPr>
    </w:p>
    <w:p w:rsidR="005017B0" w:rsidRDefault="007C0F72" w:rsidP="005017B0">
      <w:pPr>
        <w:jc w:val="center"/>
        <w:rPr>
          <w:b/>
          <w:color w:val="000000"/>
          <w:sz w:val="28"/>
          <w:szCs w:val="28"/>
        </w:rPr>
      </w:pPr>
      <w:r>
        <w:rPr>
          <w:b/>
          <w:color w:val="000000"/>
          <w:sz w:val="28"/>
          <w:szCs w:val="28"/>
        </w:rPr>
        <w:t xml:space="preserve"> П</w:t>
      </w:r>
      <w:r w:rsidR="005017B0" w:rsidRPr="00F91682">
        <w:rPr>
          <w:b/>
          <w:color w:val="000000"/>
          <w:sz w:val="28"/>
          <w:szCs w:val="28"/>
        </w:rPr>
        <w:t>оложение</w:t>
      </w:r>
      <w:r w:rsidR="005017B0" w:rsidRPr="00F91682">
        <w:rPr>
          <w:b/>
          <w:color w:val="000000"/>
          <w:sz w:val="28"/>
          <w:szCs w:val="28"/>
        </w:rPr>
        <w:br/>
        <w:t xml:space="preserve">о Молодежной </w:t>
      </w:r>
      <w:r w:rsidR="005017B0">
        <w:rPr>
          <w:b/>
          <w:color w:val="000000"/>
          <w:sz w:val="28"/>
          <w:szCs w:val="28"/>
        </w:rPr>
        <w:t xml:space="preserve">территориальной </w:t>
      </w:r>
      <w:r w:rsidR="005017B0" w:rsidRPr="00F91682">
        <w:rPr>
          <w:b/>
          <w:color w:val="000000"/>
          <w:sz w:val="28"/>
          <w:szCs w:val="28"/>
        </w:rPr>
        <w:t>избирательной комиссии</w:t>
      </w:r>
    </w:p>
    <w:p w:rsidR="007C0F72" w:rsidRPr="00F91682" w:rsidRDefault="000A7E46" w:rsidP="005017B0">
      <w:pPr>
        <w:jc w:val="center"/>
        <w:rPr>
          <w:b/>
          <w:color w:val="000000"/>
          <w:sz w:val="28"/>
          <w:szCs w:val="28"/>
        </w:rPr>
      </w:pPr>
      <w:r>
        <w:rPr>
          <w:b/>
          <w:color w:val="000000"/>
          <w:sz w:val="28"/>
          <w:szCs w:val="28"/>
        </w:rPr>
        <w:t xml:space="preserve"> </w:t>
      </w:r>
      <w:r w:rsidR="007C0F72">
        <w:rPr>
          <w:b/>
          <w:color w:val="000000"/>
          <w:sz w:val="28"/>
          <w:szCs w:val="28"/>
        </w:rPr>
        <w:t xml:space="preserve"> Жиздринско</w:t>
      </w:r>
      <w:r>
        <w:rPr>
          <w:b/>
          <w:color w:val="000000"/>
          <w:sz w:val="28"/>
          <w:szCs w:val="28"/>
        </w:rPr>
        <w:t>го</w:t>
      </w:r>
      <w:r w:rsidR="007C0F72">
        <w:rPr>
          <w:b/>
          <w:color w:val="000000"/>
          <w:sz w:val="28"/>
          <w:szCs w:val="28"/>
        </w:rPr>
        <w:t xml:space="preserve"> район</w:t>
      </w:r>
      <w:r>
        <w:rPr>
          <w:b/>
          <w:color w:val="000000"/>
          <w:sz w:val="28"/>
          <w:szCs w:val="28"/>
        </w:rPr>
        <w:t>а</w:t>
      </w:r>
    </w:p>
    <w:p w:rsidR="005017B0" w:rsidRPr="00F91682" w:rsidRDefault="005017B0" w:rsidP="005017B0">
      <w:pPr>
        <w:pStyle w:val="a9"/>
        <w:rPr>
          <w:rStyle w:val="aa"/>
          <w:rFonts w:ascii="Times New Roman" w:hAnsi="Times New Roman" w:cs="Times New Roman"/>
          <w:color w:val="auto"/>
          <w:sz w:val="24"/>
          <w:szCs w:val="26"/>
        </w:rPr>
      </w:pPr>
    </w:p>
    <w:p w:rsidR="005017B0" w:rsidRDefault="005017B0" w:rsidP="000A7E46">
      <w:pPr>
        <w:pStyle w:val="a9"/>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1. Общие положения</w:t>
      </w:r>
    </w:p>
    <w:p w:rsidR="005017B0" w:rsidRPr="0068715C" w:rsidRDefault="005017B0" w:rsidP="005017B0">
      <w:pPr>
        <w:ind w:firstLine="709"/>
        <w:jc w:val="both"/>
        <w:rPr>
          <w:b/>
          <w:color w:val="000000"/>
          <w:sz w:val="28"/>
          <w:szCs w:val="28"/>
        </w:rPr>
      </w:pPr>
      <w:r w:rsidRPr="0068715C">
        <w:rPr>
          <w:sz w:val="28"/>
          <w:szCs w:val="28"/>
        </w:rPr>
        <w:t xml:space="preserve">1. </w:t>
      </w:r>
      <w:proofErr w:type="gramStart"/>
      <w:r w:rsidRPr="0068715C">
        <w:rPr>
          <w:color w:val="000000"/>
          <w:sz w:val="28"/>
          <w:szCs w:val="28"/>
        </w:rPr>
        <w:t>Молодежная территориальная избирательная комиссия</w:t>
      </w:r>
      <w:r w:rsidR="007C0F72" w:rsidRPr="0068715C">
        <w:rPr>
          <w:color w:val="000000"/>
          <w:sz w:val="28"/>
          <w:szCs w:val="28"/>
        </w:rPr>
        <w:t xml:space="preserve"> </w:t>
      </w:r>
      <w:r w:rsidR="00056F19" w:rsidRPr="0068715C">
        <w:rPr>
          <w:color w:val="000000"/>
          <w:sz w:val="28"/>
          <w:szCs w:val="28"/>
        </w:rPr>
        <w:t>Жиздринского района</w:t>
      </w:r>
      <w:r w:rsidRPr="0068715C">
        <w:rPr>
          <w:color w:val="000000"/>
          <w:sz w:val="28"/>
          <w:szCs w:val="28"/>
        </w:rPr>
        <w:t xml:space="preserve"> (далее – Молодежная ТИК) </w:t>
      </w:r>
      <w:r w:rsidRPr="0068715C">
        <w:rPr>
          <w:sz w:val="28"/>
          <w:szCs w:val="28"/>
        </w:rPr>
        <w:t>является постоянно действующим совещательным и консультативным органом при территориальной  избирательной комиссии</w:t>
      </w:r>
      <w:r w:rsidR="007C0F72" w:rsidRPr="0068715C">
        <w:rPr>
          <w:sz w:val="28"/>
          <w:szCs w:val="28"/>
        </w:rPr>
        <w:t xml:space="preserve"> Жиздринского района</w:t>
      </w:r>
      <w:r w:rsidRPr="0068715C">
        <w:rPr>
          <w:sz w:val="28"/>
          <w:szCs w:val="28"/>
        </w:rPr>
        <w:t xml:space="preserve">, созданном с целью содействия территориальной избирательной комиссии </w:t>
      </w:r>
      <w:r w:rsidR="00056F19" w:rsidRPr="0068715C">
        <w:rPr>
          <w:sz w:val="28"/>
          <w:szCs w:val="28"/>
        </w:rPr>
        <w:t xml:space="preserve">Жиздринского района </w:t>
      </w:r>
      <w:r w:rsidRPr="0068715C">
        <w:rPr>
          <w:sz w:val="28"/>
          <w:szCs w:val="28"/>
        </w:rPr>
        <w:t xml:space="preserve">и </w:t>
      </w:r>
      <w:r w:rsidRPr="0068715C">
        <w:rPr>
          <w:color w:val="000000"/>
          <w:sz w:val="28"/>
          <w:szCs w:val="28"/>
        </w:rPr>
        <w:t>Молодежной избирательной комиссии при Избирательной комиссии Калужской области</w:t>
      </w:r>
      <w:r w:rsidRPr="0068715C">
        <w:rPr>
          <w:sz w:val="28"/>
          <w:szCs w:val="28"/>
        </w:rPr>
        <w:t xml:space="preserve"> (далее – Молодежная избирательная комиссия Калужской области) в деятельности по повышению правовой культуры молодых и будущих избирателей, формированию осознанного интереса молодежи</w:t>
      </w:r>
      <w:proofErr w:type="gramEnd"/>
      <w:r w:rsidRPr="0068715C">
        <w:rPr>
          <w:sz w:val="28"/>
          <w:szCs w:val="28"/>
        </w:rPr>
        <w:t xml:space="preserve"> к вопросам управления посредством выборов и референдумов, повышения электоральной активности молодых избирателей </w:t>
      </w:r>
      <w:r w:rsidRPr="0068715C">
        <w:rPr>
          <w:color w:val="000000"/>
          <w:sz w:val="28"/>
          <w:szCs w:val="28"/>
        </w:rPr>
        <w:t>и обучения резерва кадров избирательных комиссий.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2. </w:t>
      </w:r>
      <w:proofErr w:type="gramStart"/>
      <w:r w:rsidRPr="0068715C">
        <w:rPr>
          <w:rFonts w:ascii="Times New Roman" w:hAnsi="Times New Roman" w:cs="Times New Roman"/>
          <w:color w:val="auto"/>
          <w:sz w:val="28"/>
          <w:szCs w:val="28"/>
        </w:rPr>
        <w:t>Молодежная ТИК осуществляет свою деятельность в соответствии с настоящим Положением на общественных началах.</w:t>
      </w:r>
      <w:proofErr w:type="gramEnd"/>
    </w:p>
    <w:p w:rsidR="005017B0" w:rsidRDefault="005017B0" w:rsidP="005017B0">
      <w:pPr>
        <w:pStyle w:val="a9"/>
        <w:jc w:val="center"/>
        <w:rPr>
          <w:rStyle w:val="aa"/>
          <w:rFonts w:ascii="Times New Roman" w:hAnsi="Times New Roman" w:cs="Times New Roman"/>
          <w:color w:val="auto"/>
          <w:sz w:val="24"/>
          <w:szCs w:val="26"/>
        </w:rPr>
      </w:pPr>
    </w:p>
    <w:p w:rsidR="005017B0" w:rsidRDefault="005017B0" w:rsidP="005017B0">
      <w:pPr>
        <w:pStyle w:val="a9"/>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2. Состав и порядок формирования</w:t>
      </w:r>
    </w:p>
    <w:p w:rsidR="005017B0" w:rsidRPr="000A7E46" w:rsidRDefault="005017B0" w:rsidP="000A7E46">
      <w:pPr>
        <w:pStyle w:val="a9"/>
        <w:jc w:val="center"/>
        <w:rPr>
          <w:rFonts w:ascii="Times New Roman" w:hAnsi="Times New Roman" w:cs="Times New Roman"/>
          <w:b/>
          <w:bCs/>
          <w:color w:val="auto"/>
          <w:sz w:val="24"/>
          <w:szCs w:val="26"/>
        </w:rPr>
      </w:pPr>
      <w:r>
        <w:rPr>
          <w:rStyle w:val="aa"/>
          <w:rFonts w:ascii="Times New Roman" w:hAnsi="Times New Roman" w:cs="Times New Roman"/>
          <w:color w:val="auto"/>
          <w:sz w:val="24"/>
          <w:szCs w:val="26"/>
        </w:rPr>
        <w:t>Молодежной территориальной избирательной комиссии</w:t>
      </w:r>
    </w:p>
    <w:p w:rsidR="005017B0" w:rsidRPr="0068715C" w:rsidRDefault="005017B0" w:rsidP="005017B0">
      <w:pPr>
        <w:ind w:firstLine="720"/>
        <w:jc w:val="both"/>
        <w:rPr>
          <w:color w:val="000000"/>
          <w:sz w:val="28"/>
          <w:szCs w:val="28"/>
        </w:rPr>
      </w:pPr>
      <w:r w:rsidRPr="0068715C">
        <w:rPr>
          <w:color w:val="000000"/>
          <w:sz w:val="28"/>
          <w:szCs w:val="28"/>
        </w:rPr>
        <w:t xml:space="preserve">1. </w:t>
      </w:r>
      <w:proofErr w:type="gramStart"/>
      <w:r w:rsidRPr="0068715C">
        <w:rPr>
          <w:color w:val="000000"/>
          <w:sz w:val="28"/>
          <w:szCs w:val="28"/>
        </w:rPr>
        <w:t>Молодежная ТИК формируется в составе 6 членов комиссии на основе предложений Молодежной избирательной комиссии Калужской области, политической партии или ее структурного подразделения, молодежного общественного объединения или его структурного подразделения, коллегиального органа молодежного самоуправления при образовательных учреждениях или органов местного самоуправления, собрания избирателей в возрасте 16-30 лет, а также предложения, поданного кандидатом в состав Молодежной ТИК в порядке самовыдвижения.</w:t>
      </w:r>
      <w:proofErr w:type="gramEnd"/>
    </w:p>
    <w:p w:rsidR="005017B0" w:rsidRPr="0068715C" w:rsidRDefault="005017B0" w:rsidP="005017B0">
      <w:pPr>
        <w:ind w:firstLine="720"/>
        <w:jc w:val="both"/>
        <w:rPr>
          <w:color w:val="000000"/>
          <w:sz w:val="28"/>
          <w:szCs w:val="28"/>
        </w:rPr>
      </w:pPr>
      <w:r w:rsidRPr="0068715C">
        <w:rPr>
          <w:color w:val="000000"/>
          <w:sz w:val="28"/>
          <w:szCs w:val="28"/>
        </w:rPr>
        <w:t>2. Срок полномочий Молодежной ТИК составляет 2 года со дня ее первого заседания.</w:t>
      </w:r>
    </w:p>
    <w:p w:rsidR="005017B0" w:rsidRPr="0068715C" w:rsidRDefault="005017B0" w:rsidP="005017B0">
      <w:pPr>
        <w:ind w:firstLine="720"/>
        <w:jc w:val="both"/>
        <w:rPr>
          <w:color w:val="000000"/>
          <w:sz w:val="28"/>
          <w:szCs w:val="28"/>
        </w:rPr>
      </w:pPr>
      <w:r w:rsidRPr="0068715C">
        <w:rPr>
          <w:color w:val="000000"/>
          <w:sz w:val="28"/>
          <w:szCs w:val="28"/>
        </w:rPr>
        <w:t>3. Членом Молодежной ТИК может быть гражданин Российской Федерации в возрасте от 16 до 30 лет включительно.</w:t>
      </w:r>
    </w:p>
    <w:p w:rsidR="005017B0" w:rsidRPr="0068715C" w:rsidRDefault="005017B0" w:rsidP="005017B0">
      <w:pPr>
        <w:ind w:firstLine="720"/>
        <w:jc w:val="both"/>
        <w:rPr>
          <w:color w:val="000000"/>
          <w:sz w:val="28"/>
          <w:szCs w:val="28"/>
        </w:rPr>
      </w:pPr>
      <w:r w:rsidRPr="0068715C">
        <w:rPr>
          <w:color w:val="000000"/>
          <w:sz w:val="28"/>
          <w:szCs w:val="28"/>
        </w:rPr>
        <w:t>4. В состав Молодежной ТИК не может входить более одного представителя от каждой политической партии или ее структурного подразделения.</w:t>
      </w:r>
    </w:p>
    <w:p w:rsidR="005017B0" w:rsidRPr="0068715C" w:rsidRDefault="005017B0" w:rsidP="005017B0">
      <w:pPr>
        <w:pStyle w:val="a9"/>
        <w:ind w:firstLine="720"/>
        <w:jc w:val="both"/>
        <w:rPr>
          <w:rFonts w:ascii="Times New Roman" w:hAnsi="Times New Roman" w:cs="Times New Roman"/>
          <w:color w:val="000000"/>
          <w:sz w:val="28"/>
          <w:szCs w:val="28"/>
        </w:rPr>
      </w:pPr>
      <w:r w:rsidRPr="0068715C">
        <w:rPr>
          <w:rFonts w:ascii="Times New Roman" w:hAnsi="Times New Roman" w:cs="Times New Roman"/>
          <w:color w:val="000000"/>
          <w:sz w:val="28"/>
          <w:szCs w:val="28"/>
        </w:rPr>
        <w:t xml:space="preserve">5. </w:t>
      </w:r>
      <w:proofErr w:type="gramStart"/>
      <w:r w:rsidRPr="0068715C">
        <w:rPr>
          <w:rFonts w:ascii="Times New Roman" w:hAnsi="Times New Roman" w:cs="Times New Roman"/>
          <w:color w:val="000000"/>
          <w:sz w:val="28"/>
          <w:szCs w:val="28"/>
        </w:rPr>
        <w:t xml:space="preserve">Орган, предлагающий в состав Молодежной ТИК гражданина Российской Федерации, выдвинутого в соответствии с требованиями, установленными настоящим Положением, обязан получить письменное </w:t>
      </w:r>
      <w:r w:rsidRPr="0068715C">
        <w:rPr>
          <w:rFonts w:ascii="Times New Roman" w:hAnsi="Times New Roman" w:cs="Times New Roman"/>
          <w:color w:val="000000"/>
          <w:sz w:val="28"/>
          <w:szCs w:val="28"/>
        </w:rPr>
        <w:lastRenderedPageBreak/>
        <w:t>согласие указанного гражданина Российской Федерации на назначение в состав этой комиссии.</w:t>
      </w:r>
      <w:proofErr w:type="gramEnd"/>
    </w:p>
    <w:p w:rsidR="005017B0" w:rsidRPr="0068715C" w:rsidRDefault="005017B0" w:rsidP="005017B0">
      <w:pPr>
        <w:pStyle w:val="a9"/>
        <w:ind w:firstLine="720"/>
        <w:jc w:val="both"/>
        <w:rPr>
          <w:rFonts w:ascii="Times New Roman" w:hAnsi="Times New Roman" w:cs="Times New Roman"/>
          <w:color w:val="000000"/>
          <w:sz w:val="28"/>
          <w:szCs w:val="28"/>
        </w:rPr>
      </w:pPr>
      <w:r w:rsidRPr="0068715C">
        <w:rPr>
          <w:rFonts w:ascii="Times New Roman" w:hAnsi="Times New Roman" w:cs="Times New Roman"/>
          <w:color w:val="000000"/>
          <w:sz w:val="28"/>
          <w:szCs w:val="28"/>
        </w:rPr>
        <w:t xml:space="preserve">6. Решение о сроке приема предложений по кандидатурам в состав Молодежной ТИК </w:t>
      </w:r>
      <w:proofErr w:type="gramStart"/>
      <w:r w:rsidRPr="0068715C">
        <w:rPr>
          <w:rFonts w:ascii="Times New Roman" w:hAnsi="Times New Roman" w:cs="Times New Roman"/>
          <w:color w:val="000000"/>
          <w:sz w:val="28"/>
          <w:szCs w:val="28"/>
        </w:rPr>
        <w:t>и о ее</w:t>
      </w:r>
      <w:proofErr w:type="gramEnd"/>
      <w:r w:rsidRPr="0068715C">
        <w:rPr>
          <w:rFonts w:ascii="Times New Roman" w:hAnsi="Times New Roman" w:cs="Times New Roman"/>
          <w:color w:val="000000"/>
          <w:sz w:val="28"/>
          <w:szCs w:val="28"/>
        </w:rPr>
        <w:t xml:space="preserve"> численном составе принимается территориальной избирательной комиссией и публикуется в средствах массовой информации, а также направляется в Избирательную комиссию Калужской области для публикации на ее официальном сайте. Срок приема предложений не должен составлять менее 15 дней.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000000"/>
          <w:sz w:val="28"/>
          <w:szCs w:val="28"/>
        </w:rPr>
        <w:t>При выбытии члена Молодежной ТИК с</w:t>
      </w:r>
      <w:r w:rsidRPr="0068715C">
        <w:rPr>
          <w:rFonts w:ascii="Times New Roman" w:hAnsi="Times New Roman" w:cs="Times New Roman"/>
          <w:color w:val="auto"/>
          <w:sz w:val="28"/>
          <w:szCs w:val="28"/>
        </w:rPr>
        <w:t xml:space="preserve">рок представления новой кандидатуры </w:t>
      </w:r>
      <w:r w:rsidRPr="0068715C">
        <w:rPr>
          <w:rFonts w:ascii="Times New Roman" w:hAnsi="Times New Roman" w:cs="Times New Roman"/>
          <w:color w:val="000000"/>
          <w:sz w:val="28"/>
          <w:szCs w:val="28"/>
        </w:rPr>
        <w:t xml:space="preserve">устанавливается решением территориальной избирательной комиссии в течение двух месяцев со дня прекращения полномочий выбывшего члена Молодежной ТИК и не должен составлять менее 15 дней. </w:t>
      </w:r>
      <w:r w:rsidRPr="0068715C">
        <w:rPr>
          <w:rFonts w:ascii="Times New Roman" w:hAnsi="Times New Roman" w:cs="Times New Roman"/>
          <w:color w:val="auto"/>
          <w:sz w:val="28"/>
          <w:szCs w:val="28"/>
        </w:rPr>
        <w:t xml:space="preserve"> </w:t>
      </w:r>
    </w:p>
    <w:p w:rsidR="005017B0" w:rsidRPr="0068715C" w:rsidRDefault="005017B0" w:rsidP="005017B0">
      <w:pPr>
        <w:pStyle w:val="31"/>
        <w:ind w:firstLine="720"/>
        <w:jc w:val="both"/>
        <w:rPr>
          <w:color w:val="000000"/>
          <w:sz w:val="28"/>
          <w:szCs w:val="28"/>
        </w:rPr>
      </w:pPr>
      <w:r w:rsidRPr="0068715C">
        <w:rPr>
          <w:color w:val="000000"/>
          <w:sz w:val="28"/>
          <w:szCs w:val="28"/>
        </w:rPr>
        <w:t>7. Для назначения в состав Молодежной ТИК в установленные сроки уполномоченными лицами (в т.ч. наделенные полномочиями от собраний избирателей в возрасте 16-30 лет) в территориальную избирательную комиссию представляются:</w:t>
      </w:r>
    </w:p>
    <w:p w:rsidR="005017B0" w:rsidRPr="0068715C" w:rsidRDefault="005017B0" w:rsidP="005017B0">
      <w:pPr>
        <w:autoSpaceDE w:val="0"/>
        <w:autoSpaceDN w:val="0"/>
        <w:adjustRightInd w:val="0"/>
        <w:ind w:firstLine="720"/>
        <w:jc w:val="both"/>
        <w:rPr>
          <w:sz w:val="28"/>
          <w:szCs w:val="28"/>
        </w:rPr>
      </w:pPr>
      <w:r w:rsidRPr="0068715C">
        <w:rPr>
          <w:sz w:val="28"/>
          <w:szCs w:val="28"/>
        </w:rPr>
        <w:t xml:space="preserve">1) предложение по кандидатуре в состав </w:t>
      </w:r>
      <w:r w:rsidRPr="0068715C">
        <w:rPr>
          <w:color w:val="000000"/>
          <w:sz w:val="28"/>
          <w:szCs w:val="28"/>
        </w:rPr>
        <w:t xml:space="preserve">Молодежной ТИК </w:t>
      </w:r>
      <w:r w:rsidRPr="0068715C">
        <w:rPr>
          <w:sz w:val="28"/>
          <w:szCs w:val="28"/>
        </w:rPr>
        <w:t>по форме, установленной в приложении 1 к настоящему Положению, а также документы (копии документов), подтверждающие указанные в нем сведения;</w:t>
      </w:r>
    </w:p>
    <w:p w:rsidR="005017B0" w:rsidRPr="0068715C" w:rsidRDefault="005017B0" w:rsidP="005017B0">
      <w:pPr>
        <w:autoSpaceDE w:val="0"/>
        <w:autoSpaceDN w:val="0"/>
        <w:adjustRightInd w:val="0"/>
        <w:ind w:firstLine="720"/>
        <w:jc w:val="both"/>
        <w:rPr>
          <w:sz w:val="28"/>
          <w:szCs w:val="28"/>
        </w:rPr>
      </w:pPr>
      <w:r w:rsidRPr="0068715C">
        <w:rPr>
          <w:sz w:val="28"/>
          <w:szCs w:val="28"/>
        </w:rPr>
        <w:t xml:space="preserve">2) согласие гражданина на назначение в состав </w:t>
      </w:r>
      <w:r w:rsidRPr="0068715C">
        <w:rPr>
          <w:color w:val="000000"/>
          <w:sz w:val="28"/>
          <w:szCs w:val="28"/>
        </w:rPr>
        <w:t xml:space="preserve">Молодежной ТИК </w:t>
      </w:r>
      <w:r w:rsidRPr="0068715C">
        <w:rPr>
          <w:sz w:val="28"/>
          <w:szCs w:val="28"/>
        </w:rPr>
        <w:t>по форме, установленной в приложении 2 к настоящему Положению.</w:t>
      </w:r>
    </w:p>
    <w:p w:rsidR="005017B0" w:rsidRPr="0068715C" w:rsidRDefault="005017B0" w:rsidP="005017B0">
      <w:pPr>
        <w:autoSpaceDE w:val="0"/>
        <w:autoSpaceDN w:val="0"/>
        <w:adjustRightInd w:val="0"/>
        <w:ind w:firstLine="720"/>
        <w:jc w:val="both"/>
        <w:rPr>
          <w:sz w:val="28"/>
          <w:szCs w:val="28"/>
        </w:rPr>
      </w:pPr>
      <w:r w:rsidRPr="0068715C">
        <w:rPr>
          <w:sz w:val="28"/>
          <w:szCs w:val="28"/>
        </w:rPr>
        <w:t xml:space="preserve">В случае самовыдвижения в состав Молодежной ТИК кандидат лично представляет согласие на назначение в состав </w:t>
      </w:r>
      <w:r w:rsidRPr="0068715C">
        <w:rPr>
          <w:color w:val="000000"/>
          <w:sz w:val="28"/>
          <w:szCs w:val="28"/>
        </w:rPr>
        <w:t>Молодежной ТИК (приложение № 3)</w:t>
      </w:r>
      <w:r w:rsidRPr="0068715C">
        <w:rPr>
          <w:sz w:val="28"/>
          <w:szCs w:val="28"/>
        </w:rPr>
        <w:t>.</w:t>
      </w:r>
    </w:p>
    <w:p w:rsidR="005017B0" w:rsidRPr="0068715C" w:rsidRDefault="005017B0" w:rsidP="005017B0">
      <w:pPr>
        <w:autoSpaceDE w:val="0"/>
        <w:autoSpaceDN w:val="0"/>
        <w:adjustRightInd w:val="0"/>
        <w:ind w:firstLine="720"/>
        <w:jc w:val="both"/>
        <w:rPr>
          <w:sz w:val="28"/>
          <w:szCs w:val="28"/>
        </w:rPr>
      </w:pPr>
      <w:r w:rsidRPr="0068715C">
        <w:rPr>
          <w:sz w:val="28"/>
          <w:szCs w:val="28"/>
        </w:rPr>
        <w:t>В случае выдвижения кандидатуры собранием избирателей в возрасте 16-30 лет, предложение подписывается всеми участниками собрания с полной расшифровкой фамилии, имени, отчества и даты рождения.</w:t>
      </w:r>
    </w:p>
    <w:p w:rsidR="005017B0" w:rsidRPr="0068715C" w:rsidRDefault="005017B0" w:rsidP="005017B0">
      <w:pPr>
        <w:autoSpaceDE w:val="0"/>
        <w:autoSpaceDN w:val="0"/>
        <w:adjustRightInd w:val="0"/>
        <w:ind w:firstLine="720"/>
        <w:jc w:val="both"/>
        <w:rPr>
          <w:sz w:val="28"/>
          <w:szCs w:val="28"/>
        </w:rPr>
      </w:pPr>
      <w:r w:rsidRPr="0068715C">
        <w:rPr>
          <w:sz w:val="28"/>
          <w:szCs w:val="28"/>
        </w:rPr>
        <w:t xml:space="preserve">7. Решение о предложении кандидатуры для назначения в состав </w:t>
      </w:r>
      <w:r w:rsidRPr="0068715C">
        <w:rPr>
          <w:color w:val="000000"/>
          <w:sz w:val="28"/>
          <w:szCs w:val="28"/>
        </w:rPr>
        <w:t xml:space="preserve">Молодежной ТИК </w:t>
      </w:r>
      <w:r w:rsidRPr="0068715C">
        <w:rPr>
          <w:sz w:val="28"/>
          <w:szCs w:val="28"/>
        </w:rPr>
        <w:t>должно быть оформлено и подписано руководителем соответствующего уполномоченного органа.</w:t>
      </w:r>
    </w:p>
    <w:p w:rsidR="005017B0" w:rsidRPr="0068715C" w:rsidRDefault="005017B0" w:rsidP="005017B0">
      <w:pPr>
        <w:autoSpaceDE w:val="0"/>
        <w:autoSpaceDN w:val="0"/>
        <w:adjustRightInd w:val="0"/>
        <w:ind w:firstLine="720"/>
        <w:jc w:val="both"/>
        <w:rPr>
          <w:sz w:val="28"/>
          <w:szCs w:val="28"/>
        </w:rPr>
      </w:pPr>
      <w:r w:rsidRPr="0068715C">
        <w:rPr>
          <w:sz w:val="28"/>
          <w:szCs w:val="28"/>
        </w:rPr>
        <w:t xml:space="preserve">8. Документы по кандидатурам в состав </w:t>
      </w:r>
      <w:r w:rsidRPr="0068715C">
        <w:rPr>
          <w:color w:val="000000"/>
          <w:sz w:val="28"/>
          <w:szCs w:val="28"/>
        </w:rPr>
        <w:t>Молодежной ТИК</w:t>
      </w:r>
      <w:r w:rsidRPr="0068715C">
        <w:rPr>
          <w:sz w:val="28"/>
          <w:szCs w:val="28"/>
        </w:rPr>
        <w:t>, представленные с нарушением установленных требований и сроков, рассмотрению не подлежат.</w:t>
      </w:r>
    </w:p>
    <w:p w:rsidR="005017B0" w:rsidRPr="0068715C" w:rsidRDefault="005017B0" w:rsidP="005017B0">
      <w:pPr>
        <w:ind w:firstLine="720"/>
        <w:jc w:val="both"/>
        <w:rPr>
          <w:color w:val="000000"/>
          <w:sz w:val="28"/>
          <w:szCs w:val="28"/>
        </w:rPr>
      </w:pPr>
      <w:r w:rsidRPr="0068715C">
        <w:rPr>
          <w:sz w:val="28"/>
          <w:szCs w:val="28"/>
        </w:rPr>
        <w:t xml:space="preserve">9. </w:t>
      </w:r>
      <w:r w:rsidRPr="0068715C">
        <w:rPr>
          <w:color w:val="000000"/>
          <w:sz w:val="28"/>
          <w:szCs w:val="28"/>
        </w:rPr>
        <w:t>Состав Молодежной ТИК утверждается территориальной избирательной комиссией.</w:t>
      </w:r>
    </w:p>
    <w:p w:rsidR="005017B0" w:rsidRPr="00E54C97" w:rsidRDefault="005017B0" w:rsidP="005017B0">
      <w:pPr>
        <w:tabs>
          <w:tab w:val="left" w:pos="3825"/>
        </w:tabs>
        <w:ind w:firstLine="720"/>
        <w:jc w:val="both"/>
        <w:rPr>
          <w:rStyle w:val="aa"/>
          <w:b w:val="0"/>
          <w:bCs w:val="0"/>
          <w:color w:val="000000"/>
          <w:sz w:val="28"/>
          <w:szCs w:val="28"/>
        </w:rPr>
      </w:pPr>
      <w:r>
        <w:rPr>
          <w:color w:val="000000"/>
          <w:sz w:val="28"/>
          <w:szCs w:val="28"/>
        </w:rPr>
        <w:tab/>
      </w:r>
    </w:p>
    <w:p w:rsidR="005017B0" w:rsidRDefault="005017B0" w:rsidP="000A7E46">
      <w:pPr>
        <w:pStyle w:val="a9"/>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3. Компетенция Молодежной территориальной избирательной комиссии</w:t>
      </w:r>
    </w:p>
    <w:p w:rsidR="005017B0" w:rsidRPr="0068715C" w:rsidRDefault="005017B0" w:rsidP="005017B0">
      <w:pPr>
        <w:pStyle w:val="a9"/>
        <w:ind w:firstLine="720"/>
        <w:jc w:val="both"/>
        <w:rPr>
          <w:rFonts w:ascii="Times New Roman" w:hAnsi="Times New Roman" w:cs="Times New Roman"/>
          <w:color w:val="auto"/>
          <w:sz w:val="28"/>
          <w:szCs w:val="28"/>
        </w:rPr>
      </w:pPr>
      <w:proofErr w:type="gramStart"/>
      <w:r w:rsidRPr="0068715C">
        <w:rPr>
          <w:rFonts w:ascii="Times New Roman" w:hAnsi="Times New Roman" w:cs="Times New Roman"/>
          <w:color w:val="auto"/>
          <w:sz w:val="28"/>
          <w:szCs w:val="28"/>
        </w:rPr>
        <w:t>Молодежная</w:t>
      </w:r>
      <w:proofErr w:type="gramEnd"/>
      <w:r w:rsidRPr="0068715C">
        <w:rPr>
          <w:rFonts w:ascii="Times New Roman" w:hAnsi="Times New Roman" w:cs="Times New Roman"/>
          <w:color w:val="auto"/>
          <w:sz w:val="28"/>
          <w:szCs w:val="28"/>
        </w:rPr>
        <w:t xml:space="preserve"> ТИК:</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1) содействует взаимодействию молодежи и молодежных общественных объединений с </w:t>
      </w:r>
      <w:r w:rsidRPr="0068715C">
        <w:rPr>
          <w:rFonts w:ascii="Times New Roman" w:hAnsi="Times New Roman" w:cs="Times New Roman"/>
          <w:color w:val="000000"/>
          <w:sz w:val="28"/>
          <w:szCs w:val="28"/>
        </w:rPr>
        <w:t xml:space="preserve">территориальной избирательной комиссией района (города) </w:t>
      </w:r>
      <w:r w:rsidRPr="0068715C">
        <w:rPr>
          <w:rFonts w:ascii="Times New Roman" w:hAnsi="Times New Roman" w:cs="Times New Roman"/>
          <w:color w:val="auto"/>
          <w:sz w:val="28"/>
          <w:szCs w:val="28"/>
        </w:rPr>
        <w:t>по вопросам повышения правовой культуры молодежи;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2) осуществляет мониторинг и анализ электоральной активности молодежи (явка молодежи на выборы всех уровней на территории Калужской области, участие молодежи в выборах в качестве кандидатов, уполномоченных представителей, доверенных лиц, наблюдателей, участие молодежи Калужской области в работе избирательных комиссий с правом решающего и совещательного голоса); </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lastRenderedPageBreak/>
        <w:t xml:space="preserve">3) вырабатывает рекомендации, готовит предложения по реализации мероприятий, направленных на повышение правовой культуры молодых избирателей и обучению организаторов выборов, и непосредственно участвует в них; </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4) оказывает содействие </w:t>
      </w:r>
      <w:r w:rsidRPr="0068715C">
        <w:rPr>
          <w:rFonts w:ascii="Times New Roman" w:hAnsi="Times New Roman" w:cs="Times New Roman"/>
          <w:color w:val="000000"/>
          <w:sz w:val="28"/>
          <w:szCs w:val="28"/>
        </w:rPr>
        <w:t xml:space="preserve">территориальной избирательной комиссией района (города) </w:t>
      </w:r>
      <w:r w:rsidRPr="0068715C">
        <w:rPr>
          <w:rFonts w:ascii="Times New Roman" w:hAnsi="Times New Roman" w:cs="Times New Roman"/>
          <w:color w:val="auto"/>
          <w:sz w:val="28"/>
          <w:szCs w:val="28"/>
        </w:rPr>
        <w:t>в вопросах реализации мероприятий, связанных с подготовкой кадрового резерва участковых избирательных комиссий;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5) участвует в реализации мероприятий, связанных с подготовкой и проведением выборов и референдумов на территории Калужской области;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6) осуществляет общественный </w:t>
      </w:r>
      <w:proofErr w:type="gramStart"/>
      <w:r w:rsidRPr="0068715C">
        <w:rPr>
          <w:rFonts w:ascii="Times New Roman" w:hAnsi="Times New Roman" w:cs="Times New Roman"/>
          <w:color w:val="auto"/>
          <w:sz w:val="28"/>
          <w:szCs w:val="28"/>
        </w:rPr>
        <w:t>контроль за</w:t>
      </w:r>
      <w:proofErr w:type="gramEnd"/>
      <w:r w:rsidRPr="0068715C">
        <w:rPr>
          <w:rFonts w:ascii="Times New Roman" w:hAnsi="Times New Roman" w:cs="Times New Roman"/>
          <w:color w:val="auto"/>
          <w:sz w:val="28"/>
          <w:szCs w:val="28"/>
        </w:rPr>
        <w:t xml:space="preserve"> соблюдением прав и законных интересов молодых избирателей;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7) организует конференции, семинары, «круглые столы», другие мероприятия по вопросам повышения электоральной активности молодежи и участвует в их проведении;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8) участвует в реализации мероприятий, направленных на развитие молодежного самоуправления, в том числе молодежного парламентаризма в Калужской области;</w:t>
      </w:r>
    </w:p>
    <w:p w:rsidR="005017B0" w:rsidRPr="0068715C" w:rsidRDefault="005017B0" w:rsidP="005017B0">
      <w:pPr>
        <w:pStyle w:val="a9"/>
        <w:ind w:firstLine="720"/>
        <w:jc w:val="both"/>
        <w:rPr>
          <w:rStyle w:val="aa"/>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9) осуществляет иные полномочия по поручению </w:t>
      </w:r>
      <w:r w:rsidRPr="0068715C">
        <w:rPr>
          <w:rFonts w:ascii="Times New Roman" w:hAnsi="Times New Roman" w:cs="Times New Roman"/>
          <w:color w:val="000000"/>
          <w:sz w:val="28"/>
          <w:szCs w:val="28"/>
        </w:rPr>
        <w:t>территориальной избирательной комиссии района (города) и Молодежной избирательной комиссии Калужской области.</w:t>
      </w:r>
    </w:p>
    <w:p w:rsidR="000A7E46" w:rsidRDefault="000A7E46" w:rsidP="000A7E46">
      <w:pPr>
        <w:pStyle w:val="a9"/>
        <w:jc w:val="center"/>
        <w:rPr>
          <w:rStyle w:val="aa"/>
          <w:rFonts w:ascii="Times New Roman" w:hAnsi="Times New Roman" w:cs="Times New Roman"/>
          <w:color w:val="auto"/>
          <w:sz w:val="24"/>
          <w:szCs w:val="26"/>
        </w:rPr>
      </w:pPr>
    </w:p>
    <w:p w:rsidR="000A7E46" w:rsidRDefault="000A7E46" w:rsidP="000A7E46">
      <w:pPr>
        <w:pStyle w:val="a9"/>
        <w:jc w:val="center"/>
        <w:rPr>
          <w:rStyle w:val="aa"/>
          <w:rFonts w:ascii="Times New Roman" w:hAnsi="Times New Roman" w:cs="Times New Roman"/>
          <w:color w:val="auto"/>
          <w:sz w:val="24"/>
          <w:szCs w:val="26"/>
        </w:rPr>
      </w:pPr>
    </w:p>
    <w:p w:rsidR="000A7E46" w:rsidRDefault="000A7E46" w:rsidP="000A7E46">
      <w:pPr>
        <w:pStyle w:val="a9"/>
        <w:jc w:val="center"/>
        <w:rPr>
          <w:rStyle w:val="aa"/>
          <w:rFonts w:ascii="Times New Roman" w:hAnsi="Times New Roman" w:cs="Times New Roman"/>
          <w:color w:val="auto"/>
          <w:sz w:val="24"/>
          <w:szCs w:val="26"/>
        </w:rPr>
      </w:pPr>
    </w:p>
    <w:p w:rsidR="005017B0" w:rsidRDefault="005017B0" w:rsidP="000A7E46">
      <w:pPr>
        <w:pStyle w:val="a9"/>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4. Организация работы Молодежной территориальной избирательной комиссии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1. Деятельность </w:t>
      </w:r>
      <w:r w:rsidRPr="0068715C">
        <w:rPr>
          <w:rFonts w:ascii="Times New Roman" w:hAnsi="Times New Roman" w:cs="Times New Roman"/>
          <w:color w:val="000000"/>
          <w:sz w:val="28"/>
          <w:szCs w:val="28"/>
        </w:rPr>
        <w:t xml:space="preserve">Молодежной ТИК </w:t>
      </w:r>
      <w:r w:rsidRPr="0068715C">
        <w:rPr>
          <w:rFonts w:ascii="Times New Roman" w:hAnsi="Times New Roman" w:cs="Times New Roman"/>
          <w:color w:val="auto"/>
          <w:sz w:val="28"/>
          <w:szCs w:val="28"/>
        </w:rPr>
        <w:t xml:space="preserve">осуществляется на основе коллегиальности, свободного, открытого обсуждения и решения вопросов, входящих в ее компетенцию, инициативы членов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2. Заседания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проводятся по мере необходимости, но не реже одного раза в три месяца.</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3. </w:t>
      </w:r>
      <w:r w:rsidRPr="0068715C">
        <w:rPr>
          <w:rFonts w:ascii="Times New Roman" w:hAnsi="Times New Roman" w:cs="Times New Roman"/>
          <w:color w:val="000000"/>
          <w:sz w:val="28"/>
          <w:szCs w:val="28"/>
        </w:rPr>
        <w:t>Информация о деятельности Молодежной ТИК может размещаться на странице Молодежной избирательной комиссии Калужской области на официальном сайте Избирательной комиссии Калужской области.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4. </w:t>
      </w:r>
      <w:proofErr w:type="gramStart"/>
      <w:r w:rsidRPr="0068715C">
        <w:rPr>
          <w:rFonts w:ascii="Times New Roman" w:hAnsi="Times New Roman" w:cs="Times New Roman"/>
          <w:color w:val="auto"/>
          <w:sz w:val="28"/>
          <w:szCs w:val="28"/>
        </w:rPr>
        <w:t xml:space="preserve">Заседания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являются открытыми.</w:t>
      </w:r>
      <w:proofErr w:type="gramEnd"/>
      <w:r w:rsidRPr="0068715C">
        <w:rPr>
          <w:rFonts w:ascii="Times New Roman" w:hAnsi="Times New Roman" w:cs="Times New Roman"/>
          <w:color w:val="auto"/>
          <w:sz w:val="28"/>
          <w:szCs w:val="28"/>
        </w:rPr>
        <w:t xml:space="preserve"> На заседаниях Молодежной ТИК вправе присутствовать члены Избирательной комиссии Калужской области, Молодежной избирательной комиссии Калужской области, территориальной избирательной комиссии.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5. Заседание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правомочно, если в нем участвует большинство от установленного числа членов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6. На первом заседании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xml:space="preserve"> открытым голосованием избираются председатель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заместитель председателя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и секретарь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Председатель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избирается по предложению Молодежной избирательной комиссии Калужской области или территориальной избирательной комиссии.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6. Открывает и ведет первое заседание Молодежной ТИК до избрания ее председателя председатель территориальной избирательной комиссии или его заместитель.</w:t>
      </w:r>
    </w:p>
    <w:p w:rsidR="005017B0" w:rsidRPr="0068715C" w:rsidRDefault="005017B0" w:rsidP="005017B0">
      <w:pPr>
        <w:pStyle w:val="a9"/>
        <w:ind w:firstLine="720"/>
        <w:jc w:val="both"/>
        <w:rPr>
          <w:rFonts w:ascii="Times New Roman" w:hAnsi="Times New Roman" w:cs="Times New Roman"/>
          <w:color w:val="auto"/>
          <w:sz w:val="28"/>
          <w:szCs w:val="28"/>
        </w:rPr>
      </w:pPr>
    </w:p>
    <w:p w:rsidR="005017B0" w:rsidRPr="00F91682" w:rsidRDefault="005017B0" w:rsidP="005017B0">
      <w:pPr>
        <w:pStyle w:val="a9"/>
        <w:jc w:val="center"/>
        <w:rPr>
          <w:rStyle w:val="aa"/>
          <w:rFonts w:ascii="Times New Roman" w:hAnsi="Times New Roman" w:cs="Times New Roman"/>
          <w:color w:val="auto"/>
          <w:sz w:val="24"/>
          <w:szCs w:val="24"/>
        </w:rPr>
      </w:pPr>
      <w:r w:rsidRPr="00F91682">
        <w:rPr>
          <w:rStyle w:val="aa"/>
          <w:rFonts w:ascii="Times New Roman" w:hAnsi="Times New Roman" w:cs="Times New Roman"/>
          <w:color w:val="auto"/>
          <w:sz w:val="24"/>
          <w:szCs w:val="24"/>
        </w:rPr>
        <w:t xml:space="preserve">5. Полномочия председателя, заместителя председателя, секретаря </w:t>
      </w:r>
    </w:p>
    <w:p w:rsidR="005017B0" w:rsidRPr="00F91682" w:rsidRDefault="005017B0" w:rsidP="000A7E46">
      <w:pPr>
        <w:pStyle w:val="a9"/>
        <w:jc w:val="center"/>
        <w:rPr>
          <w:rStyle w:val="aa"/>
          <w:rFonts w:ascii="Times New Roman" w:hAnsi="Times New Roman" w:cs="Times New Roman"/>
          <w:color w:val="auto"/>
          <w:sz w:val="24"/>
          <w:szCs w:val="24"/>
        </w:rPr>
      </w:pPr>
      <w:r w:rsidRPr="00F91682">
        <w:rPr>
          <w:rStyle w:val="aa"/>
          <w:rFonts w:ascii="Times New Roman" w:hAnsi="Times New Roman" w:cs="Times New Roman"/>
          <w:color w:val="auto"/>
          <w:sz w:val="24"/>
          <w:szCs w:val="24"/>
        </w:rPr>
        <w:t xml:space="preserve">и членов </w:t>
      </w:r>
      <w:r w:rsidRPr="00F91682">
        <w:rPr>
          <w:rFonts w:ascii="Times New Roman" w:hAnsi="Times New Roman" w:cs="Times New Roman"/>
          <w:b/>
          <w:color w:val="000000"/>
          <w:sz w:val="24"/>
          <w:szCs w:val="24"/>
        </w:rPr>
        <w:t xml:space="preserve">Молодежной </w:t>
      </w:r>
      <w:r>
        <w:rPr>
          <w:rFonts w:ascii="Times New Roman" w:hAnsi="Times New Roman" w:cs="Times New Roman"/>
          <w:b/>
          <w:color w:val="000000"/>
          <w:sz w:val="24"/>
          <w:szCs w:val="24"/>
        </w:rPr>
        <w:t xml:space="preserve">территориальной </w:t>
      </w:r>
      <w:r w:rsidRPr="00F91682">
        <w:rPr>
          <w:rFonts w:ascii="Times New Roman" w:hAnsi="Times New Roman" w:cs="Times New Roman"/>
          <w:b/>
          <w:color w:val="000000"/>
          <w:sz w:val="24"/>
          <w:szCs w:val="24"/>
        </w:rPr>
        <w:t>избирательной комиссии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lastRenderedPageBreak/>
        <w:t xml:space="preserve">1. Председатель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xml:space="preserve"> осуществляет следующие полномочия:</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а) организует планирование деятельности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контролирует ход выполнения планов ее работы;</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б) представляет </w:t>
      </w:r>
      <w:proofErr w:type="gramStart"/>
      <w:r w:rsidRPr="0068715C">
        <w:rPr>
          <w:rFonts w:ascii="Times New Roman" w:hAnsi="Times New Roman" w:cs="Times New Roman"/>
          <w:color w:val="000000"/>
          <w:sz w:val="28"/>
          <w:szCs w:val="28"/>
        </w:rPr>
        <w:t>Молодежную</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xml:space="preserve"> во взаимоотношениях с другими избирательными комиссиями, органами государственной власти и органами местного самоуправления, региональными отделениями политических партий, общественными объединениями, а также иными лицами, предприятиями, учреждениями и организациями;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в) созывает заседания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xml:space="preserve"> и председательствует на них;</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г) подписывает решения и протоколы заседаний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разъяснения и иные документы комиссии, принятые в пределах ее компетенции;</w:t>
      </w:r>
    </w:p>
    <w:p w:rsidR="005017B0" w:rsidRPr="0068715C" w:rsidRDefault="005017B0" w:rsidP="005017B0">
      <w:pPr>
        <w:pStyle w:val="a9"/>
        <w:ind w:firstLine="720"/>
        <w:jc w:val="both"/>
        <w:rPr>
          <w:rFonts w:ascii="Times New Roman" w:hAnsi="Times New Roman" w:cs="Times New Roman"/>
          <w:color w:val="auto"/>
          <w:sz w:val="28"/>
          <w:szCs w:val="28"/>
        </w:rPr>
      </w:pPr>
      <w:proofErr w:type="spellStart"/>
      <w:r w:rsidRPr="0068715C">
        <w:rPr>
          <w:rFonts w:ascii="Times New Roman" w:hAnsi="Times New Roman" w:cs="Times New Roman"/>
          <w:color w:val="auto"/>
          <w:sz w:val="28"/>
          <w:szCs w:val="28"/>
        </w:rPr>
        <w:t>д</w:t>
      </w:r>
      <w:proofErr w:type="spellEnd"/>
      <w:r w:rsidRPr="0068715C">
        <w:rPr>
          <w:rFonts w:ascii="Times New Roman" w:hAnsi="Times New Roman" w:cs="Times New Roman"/>
          <w:color w:val="auto"/>
          <w:sz w:val="28"/>
          <w:szCs w:val="28"/>
        </w:rPr>
        <w:t xml:space="preserve">) дает поручения заместителю председателя, секретарю и членам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е) осуществляет </w:t>
      </w:r>
      <w:proofErr w:type="gramStart"/>
      <w:r w:rsidRPr="0068715C">
        <w:rPr>
          <w:rFonts w:ascii="Times New Roman" w:hAnsi="Times New Roman" w:cs="Times New Roman"/>
          <w:color w:val="auto"/>
          <w:sz w:val="28"/>
          <w:szCs w:val="28"/>
        </w:rPr>
        <w:t>контроль за</w:t>
      </w:r>
      <w:proofErr w:type="gramEnd"/>
      <w:r w:rsidRPr="0068715C">
        <w:rPr>
          <w:rFonts w:ascii="Times New Roman" w:hAnsi="Times New Roman" w:cs="Times New Roman"/>
          <w:color w:val="auto"/>
          <w:sz w:val="28"/>
          <w:szCs w:val="28"/>
        </w:rPr>
        <w:t xml:space="preserve"> реализацией решений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ж) осуществляет иные полномочия.</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2. Заместитель председателя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а) замещает председателя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в случае его отсутствия или невозможности выполнения им своих обязанностей;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б) выполняет поручения председателя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в) осуществляет иные полномочия.</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3. Секретарь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а) обеспечивает подготовку документов к заседанию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б) выполняет поручения председателя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в) подписывает протоколы заседания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г) осуществляет иные полномочия.</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4. Члены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а) вносят свои предложения по работе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б) участвуют в подготовке решений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в) участвуют в подготовке и реализации проектов и мероприятий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г) выполняют поручения председателя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proofErr w:type="spellStart"/>
      <w:r w:rsidRPr="0068715C">
        <w:rPr>
          <w:rFonts w:ascii="Times New Roman" w:hAnsi="Times New Roman" w:cs="Times New Roman"/>
          <w:color w:val="auto"/>
          <w:sz w:val="28"/>
          <w:szCs w:val="28"/>
        </w:rPr>
        <w:t>д</w:t>
      </w:r>
      <w:proofErr w:type="spellEnd"/>
      <w:r w:rsidRPr="0068715C">
        <w:rPr>
          <w:rFonts w:ascii="Times New Roman" w:hAnsi="Times New Roman" w:cs="Times New Roman"/>
          <w:color w:val="auto"/>
          <w:sz w:val="28"/>
          <w:szCs w:val="28"/>
        </w:rPr>
        <w:t>) осуществляют иные полномочия.</w:t>
      </w:r>
    </w:p>
    <w:p w:rsidR="005017B0" w:rsidRDefault="005017B0" w:rsidP="005017B0">
      <w:pPr>
        <w:pStyle w:val="a9"/>
        <w:ind w:firstLine="720"/>
        <w:jc w:val="both"/>
        <w:rPr>
          <w:rStyle w:val="aa"/>
          <w:rFonts w:ascii="Times New Roman" w:hAnsi="Times New Roman" w:cs="Times New Roman"/>
          <w:color w:val="auto"/>
          <w:sz w:val="24"/>
          <w:szCs w:val="26"/>
        </w:rPr>
      </w:pPr>
    </w:p>
    <w:p w:rsidR="00877255" w:rsidRPr="0059099C" w:rsidRDefault="00877255" w:rsidP="005017B0">
      <w:pPr>
        <w:pStyle w:val="a9"/>
        <w:ind w:firstLine="720"/>
        <w:jc w:val="both"/>
        <w:rPr>
          <w:rStyle w:val="aa"/>
          <w:rFonts w:ascii="Times New Roman" w:hAnsi="Times New Roman" w:cs="Times New Roman"/>
          <w:color w:val="auto"/>
          <w:sz w:val="24"/>
          <w:szCs w:val="26"/>
        </w:rPr>
      </w:pPr>
    </w:p>
    <w:p w:rsidR="005017B0" w:rsidRPr="0059099C" w:rsidRDefault="005017B0" w:rsidP="000A7E46">
      <w:pPr>
        <w:pStyle w:val="a9"/>
        <w:jc w:val="center"/>
        <w:rPr>
          <w:rFonts w:ascii="Times New Roman" w:hAnsi="Times New Roman" w:cs="Times New Roman"/>
          <w:color w:val="auto"/>
          <w:sz w:val="24"/>
          <w:szCs w:val="26"/>
        </w:rPr>
      </w:pPr>
      <w:r w:rsidRPr="0059099C">
        <w:rPr>
          <w:rStyle w:val="aa"/>
          <w:rFonts w:ascii="Times New Roman" w:hAnsi="Times New Roman" w:cs="Times New Roman"/>
          <w:color w:val="auto"/>
          <w:sz w:val="24"/>
          <w:szCs w:val="26"/>
        </w:rPr>
        <w:t xml:space="preserve">6. Статус члена </w:t>
      </w:r>
      <w:r w:rsidRPr="0059099C">
        <w:rPr>
          <w:rFonts w:ascii="Times New Roman" w:hAnsi="Times New Roman" w:cs="Times New Roman"/>
          <w:b/>
          <w:color w:val="000000"/>
          <w:sz w:val="24"/>
          <w:szCs w:val="24"/>
        </w:rPr>
        <w:t xml:space="preserve">Молодежной </w:t>
      </w:r>
      <w:r>
        <w:rPr>
          <w:rFonts w:ascii="Times New Roman" w:hAnsi="Times New Roman" w:cs="Times New Roman"/>
          <w:b/>
          <w:color w:val="000000"/>
          <w:sz w:val="24"/>
          <w:szCs w:val="24"/>
        </w:rPr>
        <w:t xml:space="preserve">территориальной </w:t>
      </w:r>
      <w:r w:rsidRPr="0059099C">
        <w:rPr>
          <w:rFonts w:ascii="Times New Roman" w:hAnsi="Times New Roman" w:cs="Times New Roman"/>
          <w:b/>
          <w:color w:val="000000"/>
          <w:sz w:val="24"/>
          <w:szCs w:val="24"/>
        </w:rPr>
        <w:t>избирательной комиссии</w:t>
      </w:r>
      <w:r w:rsidRPr="0059099C">
        <w:rPr>
          <w:rFonts w:ascii="Times New Roman" w:hAnsi="Times New Roman" w:cs="Times New Roman"/>
          <w:color w:val="auto"/>
          <w:sz w:val="24"/>
          <w:szCs w:val="26"/>
        </w:rPr>
        <w:t xml:space="preserve"> </w:t>
      </w:r>
    </w:p>
    <w:p w:rsidR="005017B0" w:rsidRPr="0068715C" w:rsidRDefault="005017B0" w:rsidP="005017B0">
      <w:pPr>
        <w:pStyle w:val="a9"/>
        <w:ind w:firstLine="709"/>
        <w:jc w:val="both"/>
        <w:rPr>
          <w:rFonts w:ascii="Times New Roman" w:hAnsi="Times New Roman" w:cs="Times New Roman"/>
          <w:color w:val="000000"/>
          <w:sz w:val="28"/>
          <w:szCs w:val="28"/>
        </w:rPr>
      </w:pPr>
      <w:r w:rsidRPr="0068715C">
        <w:rPr>
          <w:rFonts w:ascii="Times New Roman" w:hAnsi="Times New Roman" w:cs="Times New Roman"/>
          <w:color w:val="000000"/>
          <w:sz w:val="28"/>
          <w:szCs w:val="28"/>
        </w:rPr>
        <w:t>1. Член Молодежной ТИК не может одновременно являться членом Молодежного парламента Калужской области и Молодежного правительства Калужской области.</w:t>
      </w:r>
    </w:p>
    <w:p w:rsidR="005017B0" w:rsidRPr="0068715C" w:rsidRDefault="005017B0" w:rsidP="005017B0">
      <w:pPr>
        <w:pStyle w:val="a9"/>
        <w:ind w:firstLine="709"/>
        <w:jc w:val="both"/>
        <w:rPr>
          <w:rFonts w:ascii="Times New Roman" w:hAnsi="Times New Roman" w:cs="Times New Roman"/>
          <w:color w:val="auto"/>
          <w:sz w:val="28"/>
          <w:szCs w:val="28"/>
        </w:rPr>
      </w:pPr>
      <w:r w:rsidRPr="0068715C">
        <w:rPr>
          <w:rFonts w:ascii="Times New Roman" w:hAnsi="Times New Roman" w:cs="Times New Roman"/>
          <w:color w:val="000000"/>
          <w:sz w:val="28"/>
          <w:szCs w:val="28"/>
        </w:rPr>
        <w:t xml:space="preserve">2. </w:t>
      </w:r>
      <w:r w:rsidRPr="0068715C">
        <w:rPr>
          <w:rFonts w:ascii="Times New Roman" w:hAnsi="Times New Roman" w:cs="Times New Roman"/>
          <w:color w:val="auto"/>
          <w:sz w:val="28"/>
          <w:szCs w:val="28"/>
        </w:rPr>
        <w:t xml:space="preserve">Член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 </w:t>
      </w:r>
      <w:r w:rsidRPr="0068715C">
        <w:rPr>
          <w:rFonts w:ascii="Times New Roman" w:hAnsi="Times New Roman" w:cs="Times New Roman"/>
          <w:color w:val="auto"/>
          <w:sz w:val="28"/>
          <w:szCs w:val="28"/>
        </w:rPr>
        <w:t>обязан присутствовать на ее заседаниях.</w:t>
      </w:r>
    </w:p>
    <w:p w:rsidR="005017B0" w:rsidRPr="0068715C" w:rsidRDefault="005017B0" w:rsidP="005017B0">
      <w:pPr>
        <w:pStyle w:val="a9"/>
        <w:ind w:firstLine="709"/>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  3. Член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а) заблаговременно извещается о заседаниях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б) вправе выступать на заседании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вносить предложения по вопросам, входящим в ее компетенцию, и требовать проведения по данным вопросам голосования;</w:t>
      </w:r>
    </w:p>
    <w:p w:rsidR="005017B0" w:rsidRPr="0068715C" w:rsidRDefault="005017B0" w:rsidP="005017B0">
      <w:pPr>
        <w:pStyle w:val="a9"/>
        <w:ind w:firstLine="720"/>
        <w:jc w:val="both"/>
        <w:rPr>
          <w:rFonts w:ascii="Times New Roman" w:hAnsi="Times New Roman" w:cs="Times New Roman"/>
          <w:color w:val="auto"/>
          <w:sz w:val="28"/>
          <w:szCs w:val="28"/>
        </w:rPr>
      </w:pPr>
      <w:proofErr w:type="gramStart"/>
      <w:r w:rsidRPr="0068715C">
        <w:rPr>
          <w:rFonts w:ascii="Times New Roman" w:hAnsi="Times New Roman" w:cs="Times New Roman"/>
          <w:color w:val="auto"/>
          <w:sz w:val="28"/>
          <w:szCs w:val="28"/>
        </w:rPr>
        <w:t xml:space="preserve">в) вправе задавать другим участникам заседания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вопросы в соответствии с повесткой дня и получать на них ответы по существу;</w:t>
      </w:r>
      <w:proofErr w:type="gramEnd"/>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lastRenderedPageBreak/>
        <w:t>г) вправе присутствовать на заседаниях Молодежной избирательной комиссии Калужской области, территориальной избирательной комиссии;</w:t>
      </w:r>
    </w:p>
    <w:p w:rsidR="005017B0" w:rsidRPr="0068715C" w:rsidRDefault="005017B0" w:rsidP="005017B0">
      <w:pPr>
        <w:pStyle w:val="a9"/>
        <w:ind w:firstLine="720"/>
        <w:jc w:val="both"/>
        <w:rPr>
          <w:rFonts w:ascii="Times New Roman" w:hAnsi="Times New Roman" w:cs="Times New Roman"/>
          <w:color w:val="auto"/>
          <w:sz w:val="28"/>
          <w:szCs w:val="28"/>
        </w:rPr>
      </w:pPr>
      <w:proofErr w:type="spellStart"/>
      <w:r w:rsidRPr="0068715C">
        <w:rPr>
          <w:rFonts w:ascii="Times New Roman" w:hAnsi="Times New Roman" w:cs="Times New Roman"/>
          <w:color w:val="auto"/>
          <w:sz w:val="28"/>
          <w:szCs w:val="28"/>
        </w:rPr>
        <w:t>д</w:t>
      </w:r>
      <w:proofErr w:type="spellEnd"/>
      <w:r w:rsidRPr="0068715C">
        <w:rPr>
          <w:rFonts w:ascii="Times New Roman" w:hAnsi="Times New Roman" w:cs="Times New Roman"/>
          <w:color w:val="auto"/>
          <w:sz w:val="28"/>
          <w:szCs w:val="28"/>
        </w:rPr>
        <w:t xml:space="preserve">) вправе обжаловать действия (бездействие)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в территориальную комиссию Калужской области или Молодежную избирательную комиссию Калужской области.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3. Член </w:t>
      </w:r>
      <w:r w:rsidRPr="0068715C">
        <w:rPr>
          <w:rFonts w:ascii="Times New Roman" w:hAnsi="Times New Roman" w:cs="Times New Roman"/>
          <w:color w:val="000000"/>
          <w:sz w:val="28"/>
          <w:szCs w:val="28"/>
        </w:rPr>
        <w:t xml:space="preserve">Молодежной ТИК </w:t>
      </w:r>
      <w:r w:rsidRPr="0068715C">
        <w:rPr>
          <w:rFonts w:ascii="Times New Roman" w:hAnsi="Times New Roman" w:cs="Times New Roman"/>
          <w:color w:val="auto"/>
          <w:sz w:val="28"/>
          <w:szCs w:val="28"/>
        </w:rPr>
        <w:t>освобождается от обязанностей члена комиссии до истечения срока своих полномочий решением Молодежной ТИК, в случае:</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а) подачи членом комиссии заявления в письменной форме о сложении своих полномочий;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б) отзыва Молодежной избирательной комиссией Калужской области или территориальной избирательной комиссией члена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в) утраты членом комиссии гражданства Российской Федерации, и/или переезда на постоянное место жительства в другой субъект Российской Федерации. </w:t>
      </w:r>
    </w:p>
    <w:p w:rsidR="005017B0" w:rsidRPr="0068715C" w:rsidRDefault="005017B0" w:rsidP="005017B0">
      <w:pPr>
        <w:ind w:firstLine="720"/>
        <w:jc w:val="both"/>
        <w:rPr>
          <w:color w:val="000000"/>
          <w:sz w:val="28"/>
          <w:szCs w:val="28"/>
        </w:rPr>
      </w:pPr>
      <w:r w:rsidRPr="0068715C">
        <w:rPr>
          <w:sz w:val="28"/>
          <w:szCs w:val="28"/>
        </w:rPr>
        <w:t xml:space="preserve">4. </w:t>
      </w:r>
      <w:proofErr w:type="gramStart"/>
      <w:r w:rsidRPr="0068715C">
        <w:rPr>
          <w:color w:val="000000"/>
          <w:sz w:val="28"/>
          <w:szCs w:val="28"/>
        </w:rPr>
        <w:t>Член Молодежной ТИК может быть исключен из состава комиссии решением территориальной избирательной комиссии по согласованию с Молодежной избирательной комиссией при Избирательной комиссии Калужской области в случае нарушения настоящего Положения и решений Молодежной ТИК, а также за систематическое непосещение заседаний Молодежной ТИК.</w:t>
      </w:r>
      <w:proofErr w:type="gramEnd"/>
    </w:p>
    <w:p w:rsidR="005017B0" w:rsidRPr="0068715C" w:rsidRDefault="005017B0" w:rsidP="005017B0">
      <w:pPr>
        <w:pStyle w:val="a9"/>
        <w:ind w:firstLine="720"/>
        <w:jc w:val="both"/>
        <w:rPr>
          <w:rStyle w:val="aa"/>
          <w:rFonts w:ascii="Times New Roman" w:hAnsi="Times New Roman" w:cs="Times New Roman"/>
          <w:i/>
          <w:color w:val="auto"/>
          <w:sz w:val="28"/>
          <w:szCs w:val="28"/>
        </w:rPr>
      </w:pPr>
    </w:p>
    <w:p w:rsidR="005017B0" w:rsidRDefault="005017B0" w:rsidP="000A7E46">
      <w:pPr>
        <w:pStyle w:val="a9"/>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7. Решения Молодежной территориальной избирательной комиссии</w:t>
      </w:r>
    </w:p>
    <w:p w:rsidR="005017B0" w:rsidRDefault="005017B0" w:rsidP="000A7E46">
      <w:pPr>
        <w:pStyle w:val="a9"/>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и порядок их принятия</w:t>
      </w:r>
    </w:p>
    <w:p w:rsidR="005017B0" w:rsidRPr="0068715C" w:rsidRDefault="005017B0" w:rsidP="005017B0">
      <w:pPr>
        <w:pStyle w:val="a9"/>
        <w:ind w:firstLine="720"/>
        <w:jc w:val="both"/>
        <w:rPr>
          <w:rFonts w:ascii="Times New Roman" w:hAnsi="Times New Roman" w:cs="Times New Roman"/>
          <w:color w:val="auto"/>
          <w:sz w:val="28"/>
          <w:szCs w:val="28"/>
        </w:rPr>
      </w:pPr>
      <w:r>
        <w:rPr>
          <w:rFonts w:ascii="Times New Roman" w:hAnsi="Times New Roman" w:cs="Times New Roman"/>
          <w:color w:val="auto"/>
          <w:sz w:val="24"/>
          <w:szCs w:val="26"/>
        </w:rPr>
        <w:t>1</w:t>
      </w:r>
      <w:r w:rsidRPr="0068715C">
        <w:rPr>
          <w:rFonts w:ascii="Times New Roman" w:hAnsi="Times New Roman" w:cs="Times New Roman"/>
          <w:color w:val="auto"/>
          <w:sz w:val="28"/>
          <w:szCs w:val="28"/>
        </w:rPr>
        <w:t xml:space="preserve">. Решения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принимаются на заседании комиссии большинством голосов от числа присутствующих членов комиссии.</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2. </w:t>
      </w:r>
      <w:proofErr w:type="gramStart"/>
      <w:r w:rsidRPr="0068715C">
        <w:rPr>
          <w:rFonts w:ascii="Times New Roman" w:hAnsi="Times New Roman" w:cs="Times New Roman"/>
          <w:color w:val="auto"/>
          <w:sz w:val="28"/>
          <w:szCs w:val="28"/>
        </w:rPr>
        <w:t xml:space="preserve">При принятии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решения в случае равного числа голосов «за» и «против» этого решения, голос председателя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является решающим.</w:t>
      </w:r>
      <w:proofErr w:type="gramEnd"/>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3. Решения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xml:space="preserve"> принимаются открытым голосованием.</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4. Решения и протоколы заседания </w:t>
      </w:r>
      <w:proofErr w:type="gramStart"/>
      <w:r w:rsidRPr="0068715C">
        <w:rPr>
          <w:rFonts w:ascii="Times New Roman" w:hAnsi="Times New Roman" w:cs="Times New Roman"/>
          <w:color w:val="000000"/>
          <w:sz w:val="28"/>
          <w:szCs w:val="28"/>
        </w:rPr>
        <w:t>Молодежной</w:t>
      </w:r>
      <w:proofErr w:type="gramEnd"/>
      <w:r w:rsidRPr="0068715C">
        <w:rPr>
          <w:rFonts w:ascii="Times New Roman" w:hAnsi="Times New Roman" w:cs="Times New Roman"/>
          <w:color w:val="000000"/>
          <w:sz w:val="28"/>
          <w:szCs w:val="28"/>
        </w:rPr>
        <w:t xml:space="preserve"> ТИК</w:t>
      </w:r>
      <w:r w:rsidRPr="0068715C">
        <w:rPr>
          <w:rFonts w:ascii="Times New Roman" w:hAnsi="Times New Roman" w:cs="Times New Roman"/>
          <w:color w:val="auto"/>
          <w:sz w:val="28"/>
          <w:szCs w:val="28"/>
        </w:rPr>
        <w:t xml:space="preserve"> подписываются председателем и секретарем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5. Решения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xml:space="preserve"> </w:t>
      </w:r>
      <w:r w:rsidR="009F4A2B" w:rsidRPr="0068715C">
        <w:rPr>
          <w:rFonts w:ascii="Times New Roman" w:hAnsi="Times New Roman" w:cs="Times New Roman"/>
          <w:color w:val="auto"/>
          <w:sz w:val="28"/>
          <w:szCs w:val="28"/>
        </w:rPr>
        <w:t xml:space="preserve"> </w:t>
      </w:r>
      <w:r w:rsidRPr="0068715C">
        <w:rPr>
          <w:rFonts w:ascii="Times New Roman" w:hAnsi="Times New Roman" w:cs="Times New Roman"/>
          <w:color w:val="auto"/>
          <w:sz w:val="28"/>
          <w:szCs w:val="28"/>
        </w:rPr>
        <w:t xml:space="preserve"> вступают в силу со дня их принятия, если в самом решении не указан иной срок.</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6. Член </w:t>
      </w:r>
      <w:r w:rsidRPr="0068715C">
        <w:rPr>
          <w:rFonts w:ascii="Times New Roman" w:hAnsi="Times New Roman" w:cs="Times New Roman"/>
          <w:color w:val="000000"/>
          <w:sz w:val="28"/>
          <w:szCs w:val="28"/>
        </w:rPr>
        <w:t>Молодежной ТИК</w:t>
      </w:r>
      <w:r w:rsidRPr="0068715C">
        <w:rPr>
          <w:rFonts w:ascii="Times New Roman" w:hAnsi="Times New Roman" w:cs="Times New Roman"/>
          <w:color w:val="auto"/>
          <w:sz w:val="28"/>
          <w:szCs w:val="28"/>
        </w:rPr>
        <w:t>, не 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w:t>
      </w:r>
    </w:p>
    <w:p w:rsidR="005017B0" w:rsidRDefault="005017B0" w:rsidP="000A7E46">
      <w:pPr>
        <w:pStyle w:val="a9"/>
        <w:ind w:firstLine="720"/>
        <w:jc w:val="center"/>
        <w:rPr>
          <w:rFonts w:ascii="Times New Roman" w:hAnsi="Times New Roman" w:cs="Times New Roman"/>
          <w:color w:val="auto"/>
          <w:sz w:val="24"/>
          <w:szCs w:val="26"/>
        </w:rPr>
      </w:pPr>
    </w:p>
    <w:p w:rsidR="005017B0" w:rsidRDefault="005017B0" w:rsidP="000A7E46">
      <w:pPr>
        <w:pStyle w:val="a9"/>
        <w:ind w:firstLine="720"/>
        <w:jc w:val="center"/>
        <w:rPr>
          <w:rStyle w:val="aa"/>
          <w:rFonts w:ascii="Times New Roman" w:hAnsi="Times New Roman" w:cs="Times New Roman"/>
          <w:color w:val="auto"/>
          <w:sz w:val="24"/>
          <w:szCs w:val="26"/>
        </w:rPr>
      </w:pPr>
      <w:r>
        <w:rPr>
          <w:rStyle w:val="aa"/>
          <w:rFonts w:ascii="Times New Roman" w:hAnsi="Times New Roman" w:cs="Times New Roman"/>
          <w:color w:val="auto"/>
          <w:sz w:val="24"/>
          <w:szCs w:val="26"/>
        </w:rPr>
        <w:t>8. Заключительные и переходные положения</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1. Настоящее Положение вступает в силу с момента его утверждения территориальной избирательной комиссией.</w:t>
      </w:r>
    </w:p>
    <w:p w:rsidR="005017B0" w:rsidRPr="0068715C" w:rsidRDefault="005017B0" w:rsidP="005017B0">
      <w:pPr>
        <w:pStyle w:val="a9"/>
        <w:ind w:firstLine="720"/>
        <w:jc w:val="both"/>
        <w:rPr>
          <w:rFonts w:ascii="Times New Roman" w:hAnsi="Times New Roman" w:cs="Times New Roman"/>
          <w:color w:val="auto"/>
          <w:sz w:val="28"/>
          <w:szCs w:val="28"/>
        </w:rPr>
      </w:pPr>
      <w:r w:rsidRPr="0068715C">
        <w:rPr>
          <w:rFonts w:ascii="Times New Roman" w:hAnsi="Times New Roman" w:cs="Times New Roman"/>
          <w:color w:val="auto"/>
          <w:sz w:val="28"/>
          <w:szCs w:val="28"/>
        </w:rPr>
        <w:t xml:space="preserve">2. Изменения и/или дополнения в настоящее Положение вносятся решением территориальной  избирательной комиссией. </w:t>
      </w:r>
    </w:p>
    <w:p w:rsidR="005017B0" w:rsidRPr="0068715C" w:rsidRDefault="005017B0" w:rsidP="005017B0">
      <w:pPr>
        <w:pStyle w:val="a9"/>
        <w:spacing w:line="360" w:lineRule="auto"/>
        <w:ind w:firstLine="720"/>
        <w:jc w:val="both"/>
        <w:rPr>
          <w:rFonts w:ascii="Times New Roman" w:hAnsi="Times New Roman" w:cs="Times New Roman"/>
          <w:color w:val="auto"/>
          <w:sz w:val="28"/>
          <w:szCs w:val="28"/>
        </w:rPr>
      </w:pPr>
    </w:p>
    <w:p w:rsidR="005017B0" w:rsidRDefault="005017B0" w:rsidP="005017B0">
      <w:pPr>
        <w:pStyle w:val="a9"/>
        <w:jc w:val="both"/>
        <w:rPr>
          <w:rFonts w:ascii="Times New Roman" w:hAnsi="Times New Roman" w:cs="Times New Roman"/>
          <w:color w:val="auto"/>
          <w:sz w:val="24"/>
        </w:rPr>
        <w:sectPr w:rsidR="005017B0" w:rsidSect="00877255">
          <w:headerReference w:type="even" r:id="rId8"/>
          <w:headerReference w:type="first" r:id="rId9"/>
          <w:pgSz w:w="11906" w:h="16838"/>
          <w:pgMar w:top="426" w:right="567" w:bottom="567" w:left="1701" w:header="709" w:footer="709" w:gutter="0"/>
          <w:cols w:space="708"/>
          <w:titlePg/>
          <w:docGrid w:linePitch="360"/>
        </w:sectPr>
      </w:pPr>
    </w:p>
    <w:tbl>
      <w:tblPr>
        <w:tblW w:w="0" w:type="auto"/>
        <w:tblLook w:val="0000"/>
      </w:tblPr>
      <w:tblGrid>
        <w:gridCol w:w="3348"/>
        <w:gridCol w:w="5939"/>
      </w:tblGrid>
      <w:tr w:rsidR="005017B0" w:rsidTr="00381447">
        <w:tc>
          <w:tcPr>
            <w:tcW w:w="3348" w:type="dxa"/>
          </w:tcPr>
          <w:p w:rsidR="005017B0" w:rsidRDefault="005017B0" w:rsidP="00381447">
            <w:pPr>
              <w:autoSpaceDE w:val="0"/>
              <w:autoSpaceDN w:val="0"/>
              <w:adjustRightInd w:val="0"/>
              <w:jc w:val="right"/>
              <w:outlineLvl w:val="0"/>
            </w:pPr>
          </w:p>
        </w:tc>
        <w:tc>
          <w:tcPr>
            <w:tcW w:w="5939" w:type="dxa"/>
          </w:tcPr>
          <w:p w:rsidR="005017B0" w:rsidRDefault="005017B0" w:rsidP="00381447">
            <w:pPr>
              <w:autoSpaceDE w:val="0"/>
              <w:autoSpaceDN w:val="0"/>
              <w:adjustRightInd w:val="0"/>
              <w:ind w:left="621"/>
              <w:jc w:val="center"/>
              <w:outlineLvl w:val="0"/>
              <w:rPr>
                <w:sz w:val="22"/>
              </w:rPr>
            </w:pPr>
            <w:r>
              <w:rPr>
                <w:sz w:val="22"/>
              </w:rPr>
              <w:t>Приложение 1</w:t>
            </w:r>
          </w:p>
        </w:tc>
      </w:tr>
      <w:tr w:rsidR="005017B0" w:rsidTr="00381447">
        <w:tc>
          <w:tcPr>
            <w:tcW w:w="3348" w:type="dxa"/>
          </w:tcPr>
          <w:p w:rsidR="005017B0" w:rsidRDefault="005017B0" w:rsidP="00381447">
            <w:pPr>
              <w:autoSpaceDE w:val="0"/>
              <w:autoSpaceDN w:val="0"/>
              <w:adjustRightInd w:val="0"/>
              <w:jc w:val="right"/>
              <w:outlineLvl w:val="0"/>
            </w:pPr>
          </w:p>
        </w:tc>
        <w:tc>
          <w:tcPr>
            <w:tcW w:w="5939" w:type="dxa"/>
          </w:tcPr>
          <w:p w:rsidR="005017B0" w:rsidRDefault="005017B0" w:rsidP="00381447">
            <w:pPr>
              <w:autoSpaceDE w:val="0"/>
              <w:autoSpaceDN w:val="0"/>
              <w:adjustRightInd w:val="0"/>
              <w:ind w:left="621"/>
              <w:jc w:val="center"/>
              <w:outlineLvl w:val="0"/>
            </w:pPr>
            <w:r>
              <w:rPr>
                <w:sz w:val="20"/>
              </w:rPr>
              <w:t>к Примерному положению о Молодежной территориальной избирательной комиссии</w:t>
            </w:r>
          </w:p>
        </w:tc>
      </w:tr>
    </w:tbl>
    <w:p w:rsidR="005017B0" w:rsidRDefault="005017B0" w:rsidP="005017B0">
      <w:pPr>
        <w:autoSpaceDE w:val="0"/>
        <w:autoSpaceDN w:val="0"/>
        <w:adjustRightInd w:val="0"/>
        <w:jc w:val="right"/>
        <w:outlineLvl w:val="0"/>
        <w:rPr>
          <w:sz w:val="28"/>
        </w:rPr>
      </w:pPr>
    </w:p>
    <w:p w:rsidR="005017B0" w:rsidRPr="00D947A0" w:rsidRDefault="005017B0" w:rsidP="00D947A0">
      <w:pPr>
        <w:autoSpaceDE w:val="0"/>
        <w:autoSpaceDN w:val="0"/>
        <w:adjustRightInd w:val="0"/>
        <w:jc w:val="right"/>
        <w:rPr>
          <w:u w:val="single"/>
        </w:rPr>
      </w:pPr>
      <w:r w:rsidRPr="00D947A0">
        <w:rPr>
          <w:u w:val="single"/>
        </w:rPr>
        <w:t>В территориальную избирательную комиссию</w:t>
      </w:r>
    </w:p>
    <w:p w:rsidR="005017B0" w:rsidRPr="00D947A0" w:rsidRDefault="00D947A0" w:rsidP="00D947A0">
      <w:pPr>
        <w:autoSpaceDE w:val="0"/>
        <w:autoSpaceDN w:val="0"/>
        <w:adjustRightInd w:val="0"/>
        <w:jc w:val="center"/>
        <w:rPr>
          <w:u w:val="single"/>
        </w:rPr>
      </w:pPr>
      <w:r>
        <w:t xml:space="preserve">                                                          </w:t>
      </w:r>
      <w:r w:rsidRPr="00D947A0">
        <w:rPr>
          <w:u w:val="single"/>
        </w:rPr>
        <w:t>Жиздринского района</w:t>
      </w:r>
    </w:p>
    <w:p w:rsidR="005017B0" w:rsidRDefault="005017B0" w:rsidP="005017B0">
      <w:pPr>
        <w:autoSpaceDE w:val="0"/>
        <w:autoSpaceDN w:val="0"/>
        <w:adjustRightInd w:val="0"/>
        <w:jc w:val="right"/>
      </w:pPr>
    </w:p>
    <w:p w:rsidR="005017B0" w:rsidRDefault="005017B0" w:rsidP="005017B0">
      <w:pPr>
        <w:pStyle w:val="ConsPlusNonformat"/>
        <w:rPr>
          <w:rFonts w:ascii="Times New Roman" w:hAnsi="Times New Roman" w:cs="Times New Roman"/>
          <w:sz w:val="26"/>
        </w:rPr>
      </w:pPr>
      <w:r>
        <w:rPr>
          <w:rFonts w:ascii="Times New Roman" w:hAnsi="Times New Roman" w:cs="Times New Roman"/>
          <w:sz w:val="26"/>
        </w:rPr>
        <w:t xml:space="preserve">«___» _____________ </w:t>
      </w:r>
      <w:proofErr w:type="gramStart"/>
      <w:r>
        <w:rPr>
          <w:rFonts w:ascii="Times New Roman" w:hAnsi="Times New Roman" w:cs="Times New Roman"/>
          <w:sz w:val="26"/>
        </w:rPr>
        <w:t>г</w:t>
      </w:r>
      <w:proofErr w:type="gramEnd"/>
      <w:r>
        <w:rPr>
          <w:rFonts w:ascii="Times New Roman" w:hAnsi="Times New Roman" w:cs="Times New Roman"/>
          <w:sz w:val="26"/>
        </w:rPr>
        <w:t>.</w:t>
      </w:r>
    </w:p>
    <w:p w:rsidR="005017B0" w:rsidRDefault="005017B0" w:rsidP="005017B0">
      <w:pPr>
        <w:pStyle w:val="ConsPlusNonformat"/>
        <w:jc w:val="center"/>
        <w:rPr>
          <w:rFonts w:ascii="Times New Roman" w:hAnsi="Times New Roman" w:cs="Times New Roman"/>
          <w:sz w:val="12"/>
        </w:rPr>
      </w:pPr>
    </w:p>
    <w:p w:rsidR="005017B0" w:rsidRDefault="005017B0" w:rsidP="005017B0">
      <w:pPr>
        <w:pStyle w:val="ConsPlusNonformat"/>
        <w:jc w:val="center"/>
        <w:rPr>
          <w:rFonts w:ascii="Times New Roman" w:hAnsi="Times New Roman" w:cs="Times New Roman"/>
          <w:sz w:val="28"/>
        </w:rPr>
      </w:pPr>
      <w:r>
        <w:rPr>
          <w:rFonts w:ascii="Times New Roman" w:hAnsi="Times New Roman" w:cs="Times New Roman"/>
          <w:sz w:val="28"/>
        </w:rPr>
        <w:t>ПРЕДЛОЖЕНИЕ</w:t>
      </w:r>
    </w:p>
    <w:p w:rsidR="005017B0" w:rsidRDefault="005017B0" w:rsidP="005017B0">
      <w:pPr>
        <w:pStyle w:val="ConsPlusNonformat"/>
        <w:jc w:val="center"/>
        <w:rPr>
          <w:rFonts w:ascii="Times New Roman" w:hAnsi="Times New Roman" w:cs="Times New Roman"/>
          <w:sz w:val="28"/>
        </w:rPr>
      </w:pPr>
      <w:r>
        <w:rPr>
          <w:rFonts w:ascii="Times New Roman" w:hAnsi="Times New Roman" w:cs="Times New Roman"/>
          <w:sz w:val="28"/>
        </w:rPr>
        <w:t>ПО КАНДИДАТУРЕ В СОСТАВ МОЛОДЕЖНОЙ ТЕРРИТОРИАЛЬНОЙ ИЗБИРАТЕЛЬНОЙ КОМИССИИ</w:t>
      </w:r>
    </w:p>
    <w:p w:rsidR="00D947A0" w:rsidRPr="00D947A0" w:rsidRDefault="00D947A0" w:rsidP="005017B0">
      <w:pPr>
        <w:pStyle w:val="ConsPlusNonformat"/>
        <w:jc w:val="center"/>
        <w:rPr>
          <w:rFonts w:ascii="Times New Roman" w:hAnsi="Times New Roman" w:cs="Times New Roman"/>
          <w:sz w:val="28"/>
          <w:u w:val="single"/>
        </w:rPr>
      </w:pPr>
      <w:r w:rsidRPr="00D947A0">
        <w:rPr>
          <w:rFonts w:ascii="Times New Roman" w:hAnsi="Times New Roman" w:cs="Times New Roman"/>
          <w:sz w:val="28"/>
          <w:u w:val="single"/>
        </w:rPr>
        <w:t>ЖИЗДРИНСКОГО РАЙОНА</w:t>
      </w:r>
    </w:p>
    <w:p w:rsidR="005017B0" w:rsidRDefault="00D947A0" w:rsidP="005017B0">
      <w:pPr>
        <w:pStyle w:val="ConsPlusNonformat"/>
        <w:jc w:val="center"/>
        <w:rPr>
          <w:rFonts w:ascii="Times New Roman" w:hAnsi="Times New Roman" w:cs="Times New Roman"/>
          <w:sz w:val="28"/>
        </w:rPr>
      </w:pPr>
      <w:r>
        <w:rPr>
          <w:rFonts w:ascii="Times New Roman" w:hAnsi="Times New Roman" w:cs="Times New Roman"/>
          <w:sz w:val="28"/>
        </w:rPr>
        <w:t xml:space="preserve"> </w:t>
      </w:r>
    </w:p>
    <w:p w:rsidR="005017B0" w:rsidRDefault="005017B0" w:rsidP="005017B0">
      <w:pPr>
        <w:pStyle w:val="ConsPlusNonformat"/>
        <w:jc w:val="center"/>
        <w:rPr>
          <w:rFonts w:ascii="Times New Roman" w:hAnsi="Times New Roman" w:cs="Times New Roman"/>
          <w:sz w:val="28"/>
        </w:rPr>
      </w:pPr>
    </w:p>
    <w:p w:rsidR="005017B0" w:rsidRDefault="005017B0" w:rsidP="005017B0">
      <w:pPr>
        <w:pStyle w:val="ConsPlusNonformat"/>
        <w:rPr>
          <w:sz w:val="12"/>
        </w:rPr>
      </w:pPr>
    </w:p>
    <w:p w:rsidR="005017B0" w:rsidRDefault="005017B0" w:rsidP="005017B0">
      <w:pPr>
        <w:pStyle w:val="ConsPlusNonformat"/>
        <w:ind w:firstLine="720"/>
        <w:jc w:val="both"/>
        <w:rPr>
          <w:rFonts w:ascii="Times New Roman" w:hAnsi="Times New Roman" w:cs="Times New Roman"/>
          <w:sz w:val="24"/>
        </w:rPr>
      </w:pPr>
      <w:r>
        <w:rPr>
          <w:rFonts w:ascii="Times New Roman" w:hAnsi="Times New Roman" w:cs="Times New Roman"/>
          <w:sz w:val="26"/>
        </w:rPr>
        <w:t xml:space="preserve">Для назначения в состав Молодежной территориальной избирательной </w:t>
      </w:r>
      <w:r w:rsidR="00D947A0">
        <w:rPr>
          <w:rFonts w:ascii="Times New Roman" w:hAnsi="Times New Roman" w:cs="Times New Roman"/>
          <w:sz w:val="26"/>
        </w:rPr>
        <w:t>комиссии Жиздринского района</w:t>
      </w:r>
      <w:r>
        <w:rPr>
          <w:rFonts w:ascii="Times New Roman" w:hAnsi="Times New Roman" w:cs="Times New Roman"/>
          <w:sz w:val="26"/>
        </w:rPr>
        <w:t xml:space="preserve"> членом данной комиссии предлагается ___________________________</w:t>
      </w:r>
      <w:r>
        <w:rPr>
          <w:rFonts w:ascii="Times New Roman" w:hAnsi="Times New Roman" w:cs="Times New Roman"/>
          <w:sz w:val="24"/>
        </w:rPr>
        <w:t>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5017B0" w:rsidRDefault="005017B0" w:rsidP="005017B0">
      <w:pPr>
        <w:pStyle w:val="ConsPlusNonformat"/>
        <w:ind w:firstLine="720"/>
        <w:jc w:val="both"/>
        <w:rPr>
          <w:rFonts w:ascii="Times New Roman" w:hAnsi="Times New Roman" w:cs="Times New Roman"/>
          <w:sz w:val="24"/>
        </w:rPr>
      </w:pPr>
      <w:r>
        <w:rPr>
          <w:rFonts w:ascii="Times New Roman" w:hAnsi="Times New Roman" w:cs="Times New Roman"/>
          <w:sz w:val="26"/>
        </w:rPr>
        <w:t>О кандидате в члены Молодежной территориальной избирательной комиссии сообщаем следующие сведения _________________________________</w:t>
      </w:r>
      <w:r>
        <w:rPr>
          <w:rFonts w:ascii="Times New Roman" w:hAnsi="Times New Roman" w:cs="Times New Roman"/>
          <w:sz w:val="24"/>
        </w:rPr>
        <w:t>;</w:t>
      </w:r>
    </w:p>
    <w:p w:rsidR="005017B0" w:rsidRDefault="005017B0" w:rsidP="005017B0">
      <w:pPr>
        <w:pStyle w:val="ConsPlusNonformat"/>
        <w:ind w:left="1416" w:firstLine="708"/>
        <w:jc w:val="center"/>
        <w:rPr>
          <w:rFonts w:ascii="Times New Roman" w:hAnsi="Times New Roman" w:cs="Times New Roman"/>
        </w:rPr>
      </w:pPr>
      <w:r>
        <w:rPr>
          <w:rFonts w:ascii="Times New Roman" w:hAnsi="Times New Roman" w:cs="Times New Roman"/>
        </w:rPr>
        <w:t>(дата и место рождения)</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(сведения о гражданстве)</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(сведения об образовании, с указанием наименования оконченного учебного заведения)</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(основное место работы или службы, занимаемая должность либо род занятий)</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proofErr w:type="gramStart"/>
      <w:r>
        <w:rPr>
          <w:rFonts w:ascii="Times New Roman" w:hAnsi="Times New Roman" w:cs="Times New Roman"/>
        </w:rPr>
        <w:t>(вид, серия и номер документа, удостоверяющего личность,</w:t>
      </w:r>
      <w:proofErr w:type="gramEnd"/>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наименование и код органа, выдавшего данный документ, и дата его выдачи)</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(сведения об участии в организации и проведении избирательных кампаний, кампаний референдума)</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proofErr w:type="gramStart"/>
      <w:r>
        <w:rPr>
          <w:rFonts w:ascii="Times New Roman" w:hAnsi="Times New Roman" w:cs="Times New Roman"/>
        </w:rPr>
        <w:t>(принадлежность к политической партии, иному общественному объединению,</w:t>
      </w:r>
      <w:proofErr w:type="gramEnd"/>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статус в этой политической партии, этом общественном объединении)</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(адрес места жительства и номера контактных телефонов)</w:t>
      </w:r>
    </w:p>
    <w:p w:rsidR="005017B0" w:rsidRDefault="005017B0" w:rsidP="005017B0">
      <w:pPr>
        <w:autoSpaceDE w:val="0"/>
        <w:autoSpaceDN w:val="0"/>
        <w:adjustRightInd w:val="0"/>
        <w:ind w:firstLine="540"/>
        <w:jc w:val="both"/>
        <w:rPr>
          <w:sz w:val="8"/>
        </w:rPr>
      </w:pPr>
    </w:p>
    <w:p w:rsidR="005017B0" w:rsidRDefault="005017B0" w:rsidP="005017B0">
      <w:pPr>
        <w:autoSpaceDE w:val="0"/>
        <w:autoSpaceDN w:val="0"/>
        <w:adjustRightInd w:val="0"/>
        <w:ind w:firstLine="540"/>
        <w:jc w:val="both"/>
      </w:pPr>
      <w:r>
        <w:t>Приложение:</w:t>
      </w:r>
    </w:p>
    <w:p w:rsidR="005017B0" w:rsidRDefault="005017B0" w:rsidP="00D947A0">
      <w:pPr>
        <w:autoSpaceDE w:val="0"/>
        <w:autoSpaceDN w:val="0"/>
        <w:adjustRightInd w:val="0"/>
        <w:ind w:firstLine="284"/>
        <w:jc w:val="both"/>
      </w:pPr>
      <w:r>
        <w:t xml:space="preserve">1. Решение (выписка из протокола) о предложении данной кандидатуры на __ </w:t>
      </w:r>
      <w:proofErr w:type="gramStart"/>
      <w:r>
        <w:t>л</w:t>
      </w:r>
      <w:proofErr w:type="gramEnd"/>
      <w:r>
        <w:t>.;</w:t>
      </w:r>
    </w:p>
    <w:p w:rsidR="005017B0" w:rsidRDefault="005017B0" w:rsidP="00D947A0">
      <w:pPr>
        <w:autoSpaceDE w:val="0"/>
        <w:autoSpaceDN w:val="0"/>
        <w:adjustRightInd w:val="0"/>
        <w:ind w:firstLine="284"/>
        <w:jc w:val="both"/>
      </w:pPr>
      <w:r>
        <w:t xml:space="preserve">2. Согласие на назначение в состав Молодежной территориальной избирательной комиссии </w:t>
      </w:r>
      <w:r w:rsidR="00D947A0">
        <w:t>Жиздринского района</w:t>
      </w:r>
      <w:r>
        <w:t xml:space="preserve"> на __ </w:t>
      </w:r>
      <w:proofErr w:type="gramStart"/>
      <w:r>
        <w:t>л</w:t>
      </w:r>
      <w:proofErr w:type="gramEnd"/>
      <w:r>
        <w:t>.;</w:t>
      </w:r>
    </w:p>
    <w:p w:rsidR="005017B0" w:rsidRDefault="005017B0" w:rsidP="00D947A0">
      <w:pPr>
        <w:autoSpaceDE w:val="0"/>
        <w:autoSpaceDN w:val="0"/>
        <w:adjustRightInd w:val="0"/>
        <w:ind w:firstLine="284"/>
        <w:jc w:val="both"/>
      </w:pPr>
      <w:r>
        <w:t>3. Иные документы.</w:t>
      </w:r>
    </w:p>
    <w:p w:rsidR="005017B0" w:rsidRDefault="005017B0" w:rsidP="00D947A0">
      <w:pPr>
        <w:autoSpaceDE w:val="0"/>
        <w:autoSpaceDN w:val="0"/>
        <w:adjustRightInd w:val="0"/>
        <w:ind w:firstLine="284"/>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366"/>
        <w:gridCol w:w="1857"/>
        <w:gridCol w:w="297"/>
        <w:gridCol w:w="3419"/>
      </w:tblGrid>
      <w:tr w:rsidR="005017B0" w:rsidTr="00381447">
        <w:tc>
          <w:tcPr>
            <w:tcW w:w="3348" w:type="dxa"/>
            <w:tcBorders>
              <w:top w:val="nil"/>
              <w:left w:val="nil"/>
              <w:bottom w:val="single" w:sz="4" w:space="0" w:color="auto"/>
              <w:right w:val="nil"/>
            </w:tcBorders>
          </w:tcPr>
          <w:p w:rsidR="005017B0" w:rsidRDefault="005017B0" w:rsidP="00381447">
            <w:pPr>
              <w:autoSpaceDE w:val="0"/>
              <w:autoSpaceDN w:val="0"/>
              <w:adjustRightInd w:val="0"/>
              <w:jc w:val="both"/>
            </w:pPr>
          </w:p>
        </w:tc>
        <w:tc>
          <w:tcPr>
            <w:tcW w:w="366" w:type="dxa"/>
            <w:tcBorders>
              <w:top w:val="nil"/>
              <w:left w:val="nil"/>
              <w:bottom w:val="nil"/>
              <w:right w:val="nil"/>
            </w:tcBorders>
          </w:tcPr>
          <w:p w:rsidR="005017B0" w:rsidRDefault="005017B0" w:rsidP="00381447">
            <w:pPr>
              <w:autoSpaceDE w:val="0"/>
              <w:autoSpaceDN w:val="0"/>
              <w:adjustRightInd w:val="0"/>
              <w:jc w:val="both"/>
            </w:pPr>
          </w:p>
        </w:tc>
        <w:tc>
          <w:tcPr>
            <w:tcW w:w="1857" w:type="dxa"/>
            <w:tcBorders>
              <w:top w:val="nil"/>
              <w:left w:val="nil"/>
              <w:bottom w:val="single" w:sz="4" w:space="0" w:color="auto"/>
              <w:right w:val="nil"/>
            </w:tcBorders>
          </w:tcPr>
          <w:p w:rsidR="005017B0" w:rsidRDefault="005017B0" w:rsidP="00381447">
            <w:pPr>
              <w:autoSpaceDE w:val="0"/>
              <w:autoSpaceDN w:val="0"/>
              <w:adjustRightInd w:val="0"/>
              <w:jc w:val="both"/>
            </w:pPr>
          </w:p>
        </w:tc>
        <w:tc>
          <w:tcPr>
            <w:tcW w:w="297" w:type="dxa"/>
            <w:tcBorders>
              <w:top w:val="nil"/>
              <w:left w:val="nil"/>
              <w:bottom w:val="nil"/>
              <w:right w:val="nil"/>
            </w:tcBorders>
          </w:tcPr>
          <w:p w:rsidR="005017B0" w:rsidRDefault="005017B0" w:rsidP="00381447">
            <w:pPr>
              <w:autoSpaceDE w:val="0"/>
              <w:autoSpaceDN w:val="0"/>
              <w:adjustRightInd w:val="0"/>
              <w:jc w:val="both"/>
            </w:pPr>
          </w:p>
        </w:tc>
        <w:tc>
          <w:tcPr>
            <w:tcW w:w="3419" w:type="dxa"/>
            <w:tcBorders>
              <w:top w:val="nil"/>
              <w:left w:val="nil"/>
              <w:bottom w:val="single" w:sz="4" w:space="0" w:color="auto"/>
              <w:right w:val="nil"/>
            </w:tcBorders>
          </w:tcPr>
          <w:p w:rsidR="005017B0" w:rsidRDefault="005017B0" w:rsidP="00381447">
            <w:pPr>
              <w:autoSpaceDE w:val="0"/>
              <w:autoSpaceDN w:val="0"/>
              <w:adjustRightInd w:val="0"/>
              <w:jc w:val="both"/>
            </w:pPr>
          </w:p>
        </w:tc>
      </w:tr>
      <w:tr w:rsidR="005017B0" w:rsidTr="00381447">
        <w:tc>
          <w:tcPr>
            <w:tcW w:w="3348" w:type="dxa"/>
            <w:tcBorders>
              <w:left w:val="nil"/>
              <w:bottom w:val="nil"/>
              <w:right w:val="nil"/>
            </w:tcBorders>
          </w:tcPr>
          <w:p w:rsidR="005017B0" w:rsidRDefault="005017B0" w:rsidP="00381447">
            <w:pPr>
              <w:autoSpaceDE w:val="0"/>
              <w:autoSpaceDN w:val="0"/>
              <w:adjustRightInd w:val="0"/>
              <w:jc w:val="both"/>
              <w:rPr>
                <w:sz w:val="20"/>
              </w:rPr>
            </w:pPr>
            <w:r>
              <w:rPr>
                <w:sz w:val="20"/>
              </w:rPr>
              <w:t>(должность уполномоченного лица)</w:t>
            </w:r>
          </w:p>
        </w:tc>
        <w:tc>
          <w:tcPr>
            <w:tcW w:w="366" w:type="dxa"/>
            <w:tcBorders>
              <w:top w:val="nil"/>
              <w:left w:val="nil"/>
              <w:bottom w:val="nil"/>
              <w:right w:val="nil"/>
            </w:tcBorders>
          </w:tcPr>
          <w:p w:rsidR="005017B0" w:rsidRDefault="005017B0" w:rsidP="00381447">
            <w:pPr>
              <w:autoSpaceDE w:val="0"/>
              <w:autoSpaceDN w:val="0"/>
              <w:adjustRightInd w:val="0"/>
              <w:jc w:val="both"/>
            </w:pPr>
          </w:p>
        </w:tc>
        <w:tc>
          <w:tcPr>
            <w:tcW w:w="1857" w:type="dxa"/>
            <w:tcBorders>
              <w:left w:val="nil"/>
              <w:bottom w:val="nil"/>
              <w:right w:val="nil"/>
            </w:tcBorders>
          </w:tcPr>
          <w:p w:rsidR="005017B0" w:rsidRDefault="005017B0" w:rsidP="00381447">
            <w:pPr>
              <w:autoSpaceDE w:val="0"/>
              <w:autoSpaceDN w:val="0"/>
              <w:adjustRightInd w:val="0"/>
              <w:jc w:val="center"/>
              <w:rPr>
                <w:sz w:val="20"/>
              </w:rPr>
            </w:pPr>
            <w:r>
              <w:rPr>
                <w:sz w:val="20"/>
              </w:rPr>
              <w:t>(подпись)</w:t>
            </w:r>
          </w:p>
        </w:tc>
        <w:tc>
          <w:tcPr>
            <w:tcW w:w="297" w:type="dxa"/>
            <w:tcBorders>
              <w:top w:val="nil"/>
              <w:left w:val="nil"/>
              <w:bottom w:val="nil"/>
              <w:right w:val="nil"/>
            </w:tcBorders>
          </w:tcPr>
          <w:p w:rsidR="005017B0" w:rsidRDefault="005017B0" w:rsidP="00381447">
            <w:pPr>
              <w:autoSpaceDE w:val="0"/>
              <w:autoSpaceDN w:val="0"/>
              <w:adjustRightInd w:val="0"/>
              <w:jc w:val="both"/>
            </w:pPr>
          </w:p>
        </w:tc>
        <w:tc>
          <w:tcPr>
            <w:tcW w:w="3419" w:type="dxa"/>
            <w:tcBorders>
              <w:left w:val="nil"/>
              <w:bottom w:val="nil"/>
              <w:right w:val="nil"/>
            </w:tcBorders>
          </w:tcPr>
          <w:p w:rsidR="005017B0" w:rsidRDefault="005017B0" w:rsidP="00381447">
            <w:pPr>
              <w:autoSpaceDE w:val="0"/>
              <w:autoSpaceDN w:val="0"/>
              <w:adjustRightInd w:val="0"/>
              <w:jc w:val="center"/>
              <w:rPr>
                <w:sz w:val="20"/>
              </w:rPr>
            </w:pPr>
            <w:r>
              <w:rPr>
                <w:sz w:val="20"/>
              </w:rPr>
              <w:t>(фамилия, инициалы)</w:t>
            </w:r>
          </w:p>
        </w:tc>
      </w:tr>
    </w:tbl>
    <w:p w:rsidR="005017B0" w:rsidRDefault="005017B0" w:rsidP="005017B0">
      <w:pPr>
        <w:autoSpaceDE w:val="0"/>
        <w:autoSpaceDN w:val="0"/>
        <w:adjustRightInd w:val="0"/>
        <w:ind w:firstLine="540"/>
        <w:jc w:val="both"/>
      </w:pPr>
      <w:r>
        <w:tab/>
      </w:r>
      <w:r>
        <w:tab/>
        <w:t>М.П. (при наличии)</w:t>
      </w:r>
    </w:p>
    <w:p w:rsidR="005017B0" w:rsidRDefault="005017B0" w:rsidP="005017B0">
      <w:pPr>
        <w:pStyle w:val="ConsPlusNonformat"/>
        <w:rPr>
          <w:rFonts w:ascii="Times New Roman" w:hAnsi="Times New Roman" w:cs="Times New Roman"/>
          <w:sz w:val="12"/>
        </w:rPr>
      </w:pPr>
    </w:p>
    <w:p w:rsidR="005017B0" w:rsidRDefault="005017B0" w:rsidP="005017B0">
      <w:pPr>
        <w:pStyle w:val="ConsPlusNonformat"/>
        <w:ind w:firstLine="540"/>
        <w:rPr>
          <w:rFonts w:ascii="Times New Roman" w:hAnsi="Times New Roman" w:cs="Times New Roman"/>
          <w:sz w:val="24"/>
        </w:rPr>
      </w:pPr>
      <w:r>
        <w:rPr>
          <w:rFonts w:ascii="Times New Roman" w:hAnsi="Times New Roman" w:cs="Times New Roman"/>
          <w:sz w:val="24"/>
        </w:rPr>
        <w:t>Контактные данные уполномоченного лица:</w:t>
      </w:r>
    </w:p>
    <w:p w:rsidR="005017B0" w:rsidRDefault="005017B0" w:rsidP="005017B0">
      <w:pPr>
        <w:pStyle w:val="ConsPlusNonformat"/>
        <w:ind w:firstLine="540"/>
      </w:pPr>
      <w:r>
        <w:t>_______________________________________________________________________</w:t>
      </w:r>
    </w:p>
    <w:p w:rsidR="005017B0" w:rsidRDefault="005017B0" w:rsidP="005017B0">
      <w:pPr>
        <w:pStyle w:val="ConsPlusNonformat"/>
        <w:ind w:firstLine="540"/>
        <w:jc w:val="center"/>
        <w:rPr>
          <w:rFonts w:ascii="Times New Roman" w:hAnsi="Times New Roman" w:cs="Times New Roman"/>
        </w:rPr>
      </w:pPr>
      <w:r>
        <w:rPr>
          <w:rFonts w:ascii="Times New Roman" w:hAnsi="Times New Roman" w:cs="Times New Roman"/>
        </w:rPr>
        <w:t>(адрес места нахождения, телефон, факс)</w:t>
      </w:r>
    </w:p>
    <w:p w:rsidR="005017B0" w:rsidRDefault="005017B0" w:rsidP="005017B0">
      <w:pPr>
        <w:pStyle w:val="ConsPlusNonformat"/>
        <w:ind w:firstLine="540"/>
        <w:jc w:val="center"/>
        <w:rPr>
          <w:rFonts w:ascii="Times New Roman" w:hAnsi="Times New Roman" w:cs="Times New Roman"/>
        </w:rPr>
      </w:pPr>
    </w:p>
    <w:p w:rsidR="005017B0" w:rsidRDefault="005017B0" w:rsidP="005017B0">
      <w:pPr>
        <w:pStyle w:val="ConsPlusNonformat"/>
        <w:ind w:firstLine="540"/>
        <w:jc w:val="center"/>
        <w:rPr>
          <w:rFonts w:ascii="Times New Roman" w:hAnsi="Times New Roman" w:cs="Times New Roman"/>
        </w:rPr>
      </w:pPr>
    </w:p>
    <w:p w:rsidR="005017B0" w:rsidRDefault="005017B0" w:rsidP="005017B0">
      <w:pPr>
        <w:pStyle w:val="ConsPlusNonformat"/>
        <w:ind w:firstLine="540"/>
        <w:rPr>
          <w:rFonts w:ascii="Times New Roman" w:hAnsi="Times New Roman" w:cs="Times New Roman"/>
          <w:sz w:val="24"/>
        </w:rPr>
      </w:pPr>
    </w:p>
    <w:p w:rsidR="005017B0" w:rsidRDefault="005017B0" w:rsidP="005017B0">
      <w:pPr>
        <w:pStyle w:val="ConsPlusNonformat"/>
        <w:ind w:firstLine="540"/>
        <w:rPr>
          <w:rFonts w:ascii="Times New Roman" w:hAnsi="Times New Roman" w:cs="Times New Roman"/>
          <w:sz w:val="24"/>
        </w:rPr>
      </w:pPr>
    </w:p>
    <w:p w:rsidR="005017B0" w:rsidRPr="006C2099" w:rsidRDefault="005017B0" w:rsidP="005017B0">
      <w:pPr>
        <w:pStyle w:val="ConsPlusNonformat"/>
        <w:ind w:firstLine="540"/>
        <w:rPr>
          <w:rFonts w:ascii="Times New Roman" w:hAnsi="Times New Roman" w:cs="Times New Roman"/>
          <w:sz w:val="28"/>
          <w:szCs w:val="28"/>
        </w:rPr>
      </w:pPr>
      <w:r w:rsidRPr="006C2099">
        <w:rPr>
          <w:rFonts w:ascii="Times New Roman" w:hAnsi="Times New Roman" w:cs="Times New Roman"/>
          <w:sz w:val="28"/>
          <w:szCs w:val="28"/>
        </w:rPr>
        <w:t>Участники собрания избирателей:</w:t>
      </w:r>
    </w:p>
    <w:p w:rsidR="005017B0" w:rsidRPr="006C2099" w:rsidRDefault="005017B0" w:rsidP="005017B0">
      <w:pPr>
        <w:pStyle w:val="ConsPlusNonformat"/>
        <w:ind w:firstLine="540"/>
        <w:rPr>
          <w:rFonts w:ascii="Times New Roman" w:hAnsi="Times New Roman" w:cs="Times New Roman"/>
          <w:sz w:val="28"/>
          <w:szCs w:val="28"/>
        </w:rPr>
      </w:pPr>
    </w:p>
    <w:p w:rsidR="005017B0" w:rsidRDefault="005017B0" w:rsidP="005017B0">
      <w:pPr>
        <w:pStyle w:val="ConsPlusNonformat"/>
        <w:numPr>
          <w:ilvl w:val="0"/>
          <w:numId w:val="4"/>
        </w:numPr>
        <w:rPr>
          <w:rFonts w:ascii="Times New Roman" w:hAnsi="Times New Roman" w:cs="Times New Roman"/>
          <w:sz w:val="24"/>
          <w:szCs w:val="24"/>
        </w:rPr>
      </w:pPr>
      <w:r w:rsidRPr="006C2099">
        <w:rPr>
          <w:rFonts w:ascii="Times New Roman" w:hAnsi="Times New Roman" w:cs="Times New Roman"/>
          <w:sz w:val="28"/>
          <w:szCs w:val="28"/>
        </w:rPr>
        <w:t>Фамилия, имя, отчество, дата рождения, место жительства:</w:t>
      </w:r>
      <w:r w:rsidRPr="00105D43">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w:t>
      </w:r>
      <w:r w:rsidRPr="00105D43">
        <w:rPr>
          <w:rFonts w:ascii="Times New Roman" w:hAnsi="Times New Roman" w:cs="Times New Roman"/>
          <w:sz w:val="24"/>
          <w:szCs w:val="24"/>
        </w:rPr>
        <w:t>_______________</w:t>
      </w:r>
      <w:r>
        <w:rPr>
          <w:rFonts w:ascii="Times New Roman" w:hAnsi="Times New Roman" w:cs="Times New Roman"/>
          <w:sz w:val="24"/>
          <w:szCs w:val="24"/>
        </w:rPr>
        <w:t xml:space="preserve">  </w:t>
      </w:r>
    </w:p>
    <w:p w:rsidR="005017B0" w:rsidRDefault="005017B0" w:rsidP="005017B0">
      <w:pPr>
        <w:pStyle w:val="ConsPlusNonformat"/>
        <w:ind w:left="900"/>
        <w:rPr>
          <w:rFonts w:ascii="Times New Roman" w:hAnsi="Times New Roman" w:cs="Times New Roman"/>
          <w:sz w:val="24"/>
          <w:szCs w:val="24"/>
        </w:rPr>
      </w:pPr>
    </w:p>
    <w:p w:rsidR="005017B0" w:rsidRPr="00105D43" w:rsidRDefault="005017B0" w:rsidP="005017B0">
      <w:pPr>
        <w:pStyle w:val="ConsPlusNonformat"/>
        <w:ind w:left="900"/>
        <w:jc w:val="right"/>
        <w:rPr>
          <w:rFonts w:ascii="Times New Roman" w:hAnsi="Times New Roman" w:cs="Times New Roman"/>
          <w:sz w:val="24"/>
          <w:szCs w:val="24"/>
        </w:rPr>
      </w:pPr>
      <w:r w:rsidRPr="00105D43">
        <w:rPr>
          <w:rFonts w:ascii="Times New Roman" w:hAnsi="Times New Roman" w:cs="Times New Roman"/>
          <w:sz w:val="24"/>
          <w:szCs w:val="24"/>
        </w:rPr>
        <w:t>________________</w:t>
      </w:r>
    </w:p>
    <w:p w:rsidR="005017B0" w:rsidRDefault="005017B0" w:rsidP="005017B0">
      <w:pPr>
        <w:pStyle w:val="ConsPlusNonformat"/>
        <w:ind w:right="-143" w:firstLine="540"/>
        <w:jc w:val="center"/>
        <w:rPr>
          <w:rFonts w:ascii="Times New Roman" w:hAnsi="Times New Roman" w:cs="Times New Roman"/>
        </w:rPr>
      </w:pPr>
      <w:r>
        <w:rPr>
          <w:rFonts w:ascii="Times New Roman" w:hAnsi="Times New Roman" w:cs="Times New Roman"/>
        </w:rPr>
        <w:t xml:space="preserve">                                                                                                                                        (подпись)</w:t>
      </w:r>
    </w:p>
    <w:p w:rsidR="005017B0" w:rsidRPr="006C2099" w:rsidRDefault="005017B0" w:rsidP="005017B0">
      <w:pPr>
        <w:pStyle w:val="ConsPlusNonformat"/>
        <w:ind w:right="-143" w:firstLine="540"/>
        <w:jc w:val="center"/>
        <w:rPr>
          <w:rFonts w:ascii="Times New Roman" w:hAnsi="Times New Roman" w:cs="Times New Roman"/>
          <w:sz w:val="28"/>
          <w:szCs w:val="28"/>
        </w:rPr>
      </w:pPr>
    </w:p>
    <w:p w:rsidR="005017B0" w:rsidRPr="006C2099" w:rsidRDefault="005017B0" w:rsidP="005017B0">
      <w:pPr>
        <w:pStyle w:val="ConsPlusNonformat"/>
        <w:numPr>
          <w:ilvl w:val="0"/>
          <w:numId w:val="4"/>
        </w:numPr>
        <w:rPr>
          <w:rFonts w:ascii="Times New Roman" w:hAnsi="Times New Roman" w:cs="Times New Roman"/>
          <w:sz w:val="24"/>
          <w:szCs w:val="24"/>
        </w:rPr>
      </w:pPr>
      <w:r w:rsidRPr="006C2099">
        <w:rPr>
          <w:rFonts w:ascii="Times New Roman" w:hAnsi="Times New Roman" w:cs="Times New Roman"/>
          <w:sz w:val="28"/>
          <w:szCs w:val="28"/>
        </w:rPr>
        <w:t xml:space="preserve">Фамилия, имя, отчество, дата рождения, место жительства: </w:t>
      </w:r>
      <w:r>
        <w:rPr>
          <w:rFonts w:ascii="Times New Roman" w:hAnsi="Times New Roman" w:cs="Times New Roman"/>
          <w:sz w:val="28"/>
          <w:szCs w:val="28"/>
        </w:rPr>
        <w:t>________</w:t>
      </w:r>
      <w:r w:rsidRPr="006C2099">
        <w:rPr>
          <w:rFonts w:ascii="Times New Roman" w:hAnsi="Times New Roman" w:cs="Times New Roman"/>
          <w:sz w:val="24"/>
          <w:szCs w:val="24"/>
        </w:rPr>
        <w:t xml:space="preserve">____________________________________________________________  </w:t>
      </w:r>
    </w:p>
    <w:p w:rsidR="005017B0" w:rsidRDefault="005017B0" w:rsidP="005017B0">
      <w:pPr>
        <w:pStyle w:val="ConsPlusNonformat"/>
        <w:ind w:left="900"/>
        <w:rPr>
          <w:rFonts w:ascii="Times New Roman" w:hAnsi="Times New Roman" w:cs="Times New Roman"/>
          <w:sz w:val="24"/>
          <w:szCs w:val="24"/>
        </w:rPr>
      </w:pPr>
    </w:p>
    <w:p w:rsidR="005017B0" w:rsidRPr="00105D43" w:rsidRDefault="005017B0" w:rsidP="005017B0">
      <w:pPr>
        <w:pStyle w:val="ConsPlusNonformat"/>
        <w:ind w:left="900"/>
        <w:jc w:val="right"/>
        <w:rPr>
          <w:rFonts w:ascii="Times New Roman" w:hAnsi="Times New Roman" w:cs="Times New Roman"/>
          <w:sz w:val="24"/>
          <w:szCs w:val="24"/>
        </w:rPr>
      </w:pPr>
      <w:r w:rsidRPr="00105D43">
        <w:rPr>
          <w:rFonts w:ascii="Times New Roman" w:hAnsi="Times New Roman" w:cs="Times New Roman"/>
          <w:sz w:val="24"/>
          <w:szCs w:val="24"/>
        </w:rPr>
        <w:t>________________</w:t>
      </w:r>
    </w:p>
    <w:p w:rsidR="005017B0" w:rsidRDefault="005017B0" w:rsidP="005017B0">
      <w:pPr>
        <w:pStyle w:val="ConsPlusNonformat"/>
        <w:ind w:right="-143" w:firstLine="540"/>
        <w:jc w:val="center"/>
        <w:rPr>
          <w:rFonts w:ascii="Times New Roman" w:hAnsi="Times New Roman" w:cs="Times New Roman"/>
        </w:rPr>
      </w:pPr>
      <w:r>
        <w:rPr>
          <w:rFonts w:ascii="Times New Roman" w:hAnsi="Times New Roman" w:cs="Times New Roman"/>
        </w:rPr>
        <w:t xml:space="preserve">                                                                                                                                        (подпись)</w:t>
      </w:r>
    </w:p>
    <w:p w:rsidR="005017B0" w:rsidRDefault="005017B0" w:rsidP="005017B0">
      <w:pPr>
        <w:pStyle w:val="ConsPlusNonformat"/>
        <w:ind w:right="-143" w:firstLine="540"/>
        <w:jc w:val="center"/>
        <w:rPr>
          <w:rFonts w:ascii="Times New Roman" w:hAnsi="Times New Roman" w:cs="Times New Roman"/>
        </w:rPr>
      </w:pPr>
    </w:p>
    <w:p w:rsidR="005017B0" w:rsidRDefault="005017B0" w:rsidP="005017B0">
      <w:pPr>
        <w:pStyle w:val="ConsPlusNonformat"/>
        <w:numPr>
          <w:ilvl w:val="0"/>
          <w:numId w:val="4"/>
        </w:numPr>
        <w:rPr>
          <w:rFonts w:ascii="Times New Roman" w:hAnsi="Times New Roman" w:cs="Times New Roman"/>
          <w:sz w:val="24"/>
          <w:szCs w:val="24"/>
        </w:rPr>
      </w:pPr>
      <w:r w:rsidRPr="006C2099">
        <w:rPr>
          <w:rFonts w:ascii="Times New Roman" w:hAnsi="Times New Roman" w:cs="Times New Roman"/>
          <w:sz w:val="28"/>
          <w:szCs w:val="28"/>
        </w:rPr>
        <w:t>Фамилия, имя, отчество, дата рождения, место жительства:</w:t>
      </w:r>
      <w:r w:rsidRPr="00105D43">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w:t>
      </w:r>
      <w:r w:rsidRPr="00105D43">
        <w:rPr>
          <w:rFonts w:ascii="Times New Roman" w:hAnsi="Times New Roman" w:cs="Times New Roman"/>
          <w:sz w:val="24"/>
          <w:szCs w:val="24"/>
        </w:rPr>
        <w:t>_______________</w:t>
      </w:r>
      <w:r>
        <w:rPr>
          <w:rFonts w:ascii="Times New Roman" w:hAnsi="Times New Roman" w:cs="Times New Roman"/>
          <w:sz w:val="24"/>
          <w:szCs w:val="24"/>
        </w:rPr>
        <w:t xml:space="preserve">  </w:t>
      </w:r>
    </w:p>
    <w:p w:rsidR="005017B0" w:rsidRDefault="005017B0" w:rsidP="005017B0">
      <w:pPr>
        <w:pStyle w:val="ConsPlusNonformat"/>
        <w:ind w:left="900"/>
        <w:rPr>
          <w:rFonts w:ascii="Times New Roman" w:hAnsi="Times New Roman" w:cs="Times New Roman"/>
          <w:sz w:val="24"/>
          <w:szCs w:val="24"/>
        </w:rPr>
      </w:pPr>
    </w:p>
    <w:p w:rsidR="005017B0" w:rsidRPr="00105D43" w:rsidRDefault="005017B0" w:rsidP="005017B0">
      <w:pPr>
        <w:pStyle w:val="ConsPlusNonformat"/>
        <w:ind w:left="900"/>
        <w:jc w:val="right"/>
        <w:rPr>
          <w:rFonts w:ascii="Times New Roman" w:hAnsi="Times New Roman" w:cs="Times New Roman"/>
          <w:sz w:val="24"/>
          <w:szCs w:val="24"/>
        </w:rPr>
      </w:pPr>
      <w:r w:rsidRPr="00105D43">
        <w:rPr>
          <w:rFonts w:ascii="Times New Roman" w:hAnsi="Times New Roman" w:cs="Times New Roman"/>
          <w:sz w:val="24"/>
          <w:szCs w:val="24"/>
        </w:rPr>
        <w:t>________________</w:t>
      </w:r>
    </w:p>
    <w:p w:rsidR="005017B0" w:rsidRDefault="005017B0" w:rsidP="005017B0">
      <w:pPr>
        <w:pStyle w:val="ConsPlusNonformat"/>
        <w:ind w:right="-143" w:firstLine="540"/>
        <w:jc w:val="center"/>
        <w:rPr>
          <w:rFonts w:ascii="Times New Roman" w:hAnsi="Times New Roman" w:cs="Times New Roman"/>
        </w:rPr>
        <w:sectPr w:rsidR="005017B0" w:rsidSect="00C25A28">
          <w:pgSz w:w="11906" w:h="16838"/>
          <w:pgMar w:top="1134" w:right="850" w:bottom="709" w:left="1701" w:header="708" w:footer="708" w:gutter="0"/>
          <w:cols w:space="708"/>
          <w:docGrid w:linePitch="360"/>
        </w:sectPr>
      </w:pPr>
      <w:r>
        <w:rPr>
          <w:rFonts w:ascii="Times New Roman" w:hAnsi="Times New Roman" w:cs="Times New Roman"/>
        </w:rPr>
        <w:t xml:space="preserve">                                                                                                                                        (подпись)</w:t>
      </w:r>
    </w:p>
    <w:tbl>
      <w:tblPr>
        <w:tblW w:w="9287" w:type="dxa"/>
        <w:tblLook w:val="0000"/>
      </w:tblPr>
      <w:tblGrid>
        <w:gridCol w:w="3348"/>
        <w:gridCol w:w="5939"/>
      </w:tblGrid>
      <w:tr w:rsidR="005017B0" w:rsidTr="00381447">
        <w:tc>
          <w:tcPr>
            <w:tcW w:w="3348" w:type="dxa"/>
          </w:tcPr>
          <w:p w:rsidR="005017B0" w:rsidRDefault="005017B0" w:rsidP="00381447">
            <w:pPr>
              <w:autoSpaceDE w:val="0"/>
              <w:autoSpaceDN w:val="0"/>
              <w:adjustRightInd w:val="0"/>
              <w:jc w:val="right"/>
              <w:outlineLvl w:val="0"/>
            </w:pPr>
          </w:p>
        </w:tc>
        <w:tc>
          <w:tcPr>
            <w:tcW w:w="5939" w:type="dxa"/>
          </w:tcPr>
          <w:p w:rsidR="005017B0" w:rsidRDefault="005017B0" w:rsidP="00381447">
            <w:pPr>
              <w:autoSpaceDE w:val="0"/>
              <w:autoSpaceDN w:val="0"/>
              <w:adjustRightInd w:val="0"/>
              <w:ind w:left="621"/>
              <w:jc w:val="center"/>
              <w:outlineLvl w:val="0"/>
              <w:rPr>
                <w:sz w:val="22"/>
              </w:rPr>
            </w:pPr>
            <w:r>
              <w:rPr>
                <w:sz w:val="22"/>
              </w:rPr>
              <w:t>Приложение 2</w:t>
            </w:r>
          </w:p>
        </w:tc>
      </w:tr>
      <w:tr w:rsidR="005017B0" w:rsidTr="00381447">
        <w:tc>
          <w:tcPr>
            <w:tcW w:w="3348" w:type="dxa"/>
          </w:tcPr>
          <w:p w:rsidR="005017B0" w:rsidRDefault="005017B0" w:rsidP="00381447">
            <w:pPr>
              <w:autoSpaceDE w:val="0"/>
              <w:autoSpaceDN w:val="0"/>
              <w:adjustRightInd w:val="0"/>
              <w:jc w:val="right"/>
              <w:outlineLvl w:val="0"/>
            </w:pPr>
          </w:p>
        </w:tc>
        <w:tc>
          <w:tcPr>
            <w:tcW w:w="5939" w:type="dxa"/>
          </w:tcPr>
          <w:p w:rsidR="005017B0" w:rsidRDefault="005017B0" w:rsidP="00D947A0">
            <w:pPr>
              <w:autoSpaceDE w:val="0"/>
              <w:autoSpaceDN w:val="0"/>
              <w:adjustRightInd w:val="0"/>
              <w:ind w:left="621"/>
              <w:jc w:val="center"/>
              <w:outlineLvl w:val="0"/>
            </w:pPr>
            <w:r>
              <w:rPr>
                <w:sz w:val="20"/>
              </w:rPr>
              <w:t xml:space="preserve">к </w:t>
            </w:r>
            <w:r w:rsidR="00D947A0">
              <w:rPr>
                <w:sz w:val="20"/>
              </w:rPr>
              <w:t xml:space="preserve"> </w:t>
            </w:r>
            <w:r>
              <w:rPr>
                <w:sz w:val="20"/>
              </w:rPr>
              <w:t xml:space="preserve"> положению о Молодежной территориальной избирательной комиссии</w:t>
            </w:r>
            <w:r w:rsidR="00D947A0">
              <w:rPr>
                <w:sz w:val="20"/>
              </w:rPr>
              <w:t xml:space="preserve"> Жиздринского района</w:t>
            </w:r>
          </w:p>
        </w:tc>
      </w:tr>
    </w:tbl>
    <w:p w:rsidR="005017B0" w:rsidRDefault="005017B0" w:rsidP="005017B0">
      <w:pPr>
        <w:autoSpaceDE w:val="0"/>
        <w:autoSpaceDN w:val="0"/>
        <w:adjustRightInd w:val="0"/>
        <w:jc w:val="right"/>
        <w:outlineLvl w:val="0"/>
      </w:pPr>
    </w:p>
    <w:p w:rsidR="005017B0" w:rsidRDefault="005017B0" w:rsidP="005017B0">
      <w:pPr>
        <w:autoSpaceDE w:val="0"/>
        <w:autoSpaceDN w:val="0"/>
        <w:adjustRightInd w:val="0"/>
        <w:jc w:val="right"/>
      </w:pPr>
    </w:p>
    <w:p w:rsidR="005017B0" w:rsidRDefault="005017B0" w:rsidP="005017B0">
      <w:pPr>
        <w:autoSpaceDE w:val="0"/>
        <w:autoSpaceDN w:val="0"/>
        <w:adjustRightInd w:val="0"/>
        <w:jc w:val="right"/>
      </w:pPr>
    </w:p>
    <w:p w:rsidR="005017B0" w:rsidRPr="00D947A0" w:rsidRDefault="005017B0" w:rsidP="005017B0">
      <w:pPr>
        <w:autoSpaceDE w:val="0"/>
        <w:autoSpaceDN w:val="0"/>
        <w:adjustRightInd w:val="0"/>
        <w:jc w:val="right"/>
        <w:rPr>
          <w:b/>
          <w:u w:val="single"/>
        </w:rPr>
      </w:pPr>
      <w:r w:rsidRPr="00D947A0">
        <w:rPr>
          <w:b/>
          <w:u w:val="single"/>
        </w:rPr>
        <w:t>В территориальную избирательную комиссию</w:t>
      </w:r>
    </w:p>
    <w:p w:rsidR="005017B0" w:rsidRPr="00D947A0" w:rsidRDefault="00D947A0" w:rsidP="00D947A0">
      <w:pPr>
        <w:autoSpaceDE w:val="0"/>
        <w:autoSpaceDN w:val="0"/>
        <w:adjustRightInd w:val="0"/>
        <w:jc w:val="center"/>
        <w:rPr>
          <w:b/>
          <w:u w:val="single"/>
        </w:rPr>
      </w:pPr>
      <w:r w:rsidRPr="00D947A0">
        <w:rPr>
          <w:b/>
        </w:rPr>
        <w:t xml:space="preserve">                                                          </w:t>
      </w:r>
      <w:r w:rsidRPr="00D947A0">
        <w:rPr>
          <w:b/>
          <w:u w:val="single"/>
        </w:rPr>
        <w:t>Жиздринского района</w:t>
      </w:r>
    </w:p>
    <w:p w:rsidR="005017B0" w:rsidRDefault="005017B0" w:rsidP="005017B0">
      <w:pPr>
        <w:autoSpaceDE w:val="0"/>
        <w:autoSpaceDN w:val="0"/>
        <w:adjustRightInd w:val="0"/>
        <w:jc w:val="right"/>
      </w:pPr>
    </w:p>
    <w:p w:rsidR="005017B0" w:rsidRDefault="005017B0" w:rsidP="005017B0">
      <w:pPr>
        <w:autoSpaceDE w:val="0"/>
        <w:autoSpaceDN w:val="0"/>
        <w:adjustRightInd w:val="0"/>
        <w:jc w:val="right"/>
      </w:pPr>
    </w:p>
    <w:p w:rsidR="005017B0" w:rsidRDefault="005017B0" w:rsidP="005017B0">
      <w:pPr>
        <w:pStyle w:val="ConsPlusNonformat"/>
        <w:jc w:val="center"/>
        <w:rPr>
          <w:rFonts w:ascii="Times New Roman" w:hAnsi="Times New Roman" w:cs="Times New Roman"/>
        </w:rPr>
      </w:pPr>
    </w:p>
    <w:p w:rsidR="005017B0" w:rsidRDefault="005017B0" w:rsidP="005017B0">
      <w:pPr>
        <w:pStyle w:val="ConsPlusNonformat"/>
        <w:jc w:val="center"/>
        <w:rPr>
          <w:rFonts w:ascii="Times New Roman" w:hAnsi="Times New Roman" w:cs="Times New Roman"/>
          <w:sz w:val="28"/>
        </w:rPr>
      </w:pPr>
      <w:r>
        <w:rPr>
          <w:rFonts w:ascii="Times New Roman" w:hAnsi="Times New Roman" w:cs="Times New Roman"/>
          <w:sz w:val="28"/>
        </w:rPr>
        <w:t>СОГЛАСИЕ</w:t>
      </w:r>
    </w:p>
    <w:p w:rsidR="005017B0" w:rsidRDefault="005017B0" w:rsidP="005017B0">
      <w:pPr>
        <w:pStyle w:val="ConsPlusNonformat"/>
        <w:jc w:val="center"/>
        <w:rPr>
          <w:rFonts w:ascii="Times New Roman" w:hAnsi="Times New Roman" w:cs="Times New Roman"/>
          <w:sz w:val="28"/>
        </w:rPr>
      </w:pPr>
      <w:r>
        <w:rPr>
          <w:rFonts w:ascii="Times New Roman" w:hAnsi="Times New Roman" w:cs="Times New Roman"/>
          <w:sz w:val="28"/>
        </w:rPr>
        <w:t xml:space="preserve">НА НАЗНАЧЕНИЕ В СОСТАВ </w:t>
      </w:r>
      <w:proofErr w:type="gramStart"/>
      <w:r>
        <w:rPr>
          <w:rFonts w:ascii="Times New Roman" w:hAnsi="Times New Roman" w:cs="Times New Roman"/>
          <w:sz w:val="28"/>
        </w:rPr>
        <w:t>МОЛОДЕЖНОЙ</w:t>
      </w:r>
      <w:proofErr w:type="gramEnd"/>
      <w:r>
        <w:rPr>
          <w:rFonts w:ascii="Times New Roman" w:hAnsi="Times New Roman" w:cs="Times New Roman"/>
          <w:sz w:val="28"/>
        </w:rPr>
        <w:t xml:space="preserve"> </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sz w:val="28"/>
        </w:rPr>
        <w:t>ТЕРРИТОРИАЛЬНОЙ ИЗБИРАТЕЛЬНОЙ КОМИССИИ</w:t>
      </w:r>
    </w:p>
    <w:p w:rsidR="005017B0" w:rsidRPr="00D947A0" w:rsidRDefault="00D947A0" w:rsidP="005017B0">
      <w:pPr>
        <w:pStyle w:val="ConsPlusNonformat"/>
        <w:jc w:val="center"/>
        <w:rPr>
          <w:rFonts w:ascii="Times New Roman" w:hAnsi="Times New Roman" w:cs="Times New Roman"/>
          <w:sz w:val="28"/>
          <w:u w:val="single"/>
        </w:rPr>
      </w:pPr>
      <w:r w:rsidRPr="00D947A0">
        <w:rPr>
          <w:rFonts w:ascii="Times New Roman" w:hAnsi="Times New Roman" w:cs="Times New Roman"/>
          <w:sz w:val="28"/>
          <w:u w:val="single"/>
        </w:rPr>
        <w:t>Жиздринского района</w:t>
      </w:r>
    </w:p>
    <w:p w:rsidR="005017B0" w:rsidRDefault="005017B0" w:rsidP="005017B0">
      <w:pPr>
        <w:pStyle w:val="ConsPlusNonformat"/>
        <w:jc w:val="center"/>
        <w:rPr>
          <w:rFonts w:ascii="Times New Roman" w:hAnsi="Times New Roman" w:cs="Times New Roman"/>
        </w:rPr>
      </w:pPr>
    </w:p>
    <w:p w:rsidR="005017B0" w:rsidRDefault="005017B0" w:rsidP="005017B0">
      <w:pPr>
        <w:pStyle w:val="ConsPlusNonformat"/>
        <w:jc w:val="center"/>
        <w:rPr>
          <w:rFonts w:ascii="Times New Roman" w:hAnsi="Times New Roman" w:cs="Times New Roman"/>
        </w:rPr>
      </w:pPr>
    </w:p>
    <w:p w:rsidR="005017B0" w:rsidRDefault="005017B0" w:rsidP="005017B0">
      <w:pPr>
        <w:pStyle w:val="ConsPlusNonformat"/>
        <w:ind w:firstLine="709"/>
        <w:rPr>
          <w:rFonts w:ascii="Times New Roman" w:hAnsi="Times New Roman" w:cs="Times New Roman"/>
          <w:sz w:val="28"/>
        </w:rPr>
      </w:pPr>
      <w:r>
        <w:rPr>
          <w:rFonts w:ascii="Times New Roman" w:hAnsi="Times New Roman" w:cs="Times New Roman"/>
          <w:sz w:val="28"/>
        </w:rPr>
        <w:t>Я, 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5017B0" w:rsidRDefault="005017B0" w:rsidP="005017B0">
      <w:pPr>
        <w:pStyle w:val="ConsPlusNonformat"/>
        <w:jc w:val="both"/>
        <w:rPr>
          <w:rFonts w:ascii="Times New Roman" w:hAnsi="Times New Roman" w:cs="Times New Roman"/>
          <w:sz w:val="16"/>
        </w:rPr>
      </w:pPr>
    </w:p>
    <w:p w:rsidR="005017B0" w:rsidRDefault="005017B0" w:rsidP="005017B0">
      <w:pPr>
        <w:pStyle w:val="ConsPlusNonformat"/>
        <w:jc w:val="both"/>
        <w:rPr>
          <w:rFonts w:ascii="Times New Roman" w:hAnsi="Times New Roman" w:cs="Times New Roman"/>
          <w:sz w:val="28"/>
        </w:rPr>
      </w:pPr>
      <w:r>
        <w:rPr>
          <w:rFonts w:ascii="Times New Roman" w:hAnsi="Times New Roman" w:cs="Times New Roman"/>
          <w:sz w:val="28"/>
        </w:rPr>
        <w:t>даю согласие на назначение меня в состав Молодежной территориальной избирательной комиссии</w:t>
      </w:r>
      <w:r w:rsidR="00965E8C">
        <w:rPr>
          <w:rFonts w:ascii="Times New Roman" w:hAnsi="Times New Roman" w:cs="Times New Roman"/>
          <w:sz w:val="28"/>
        </w:rPr>
        <w:t xml:space="preserve"> Жиздринского района</w:t>
      </w:r>
      <w:r>
        <w:rPr>
          <w:rFonts w:ascii="Times New Roman" w:hAnsi="Times New Roman" w:cs="Times New Roman"/>
          <w:sz w:val="28"/>
        </w:rPr>
        <w:t xml:space="preserve"> по предложению 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(наименование органа, вносящего предложение)</w:t>
      </w:r>
    </w:p>
    <w:p w:rsidR="005017B0" w:rsidRDefault="005017B0" w:rsidP="005017B0">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5017B0" w:rsidRDefault="005017B0" w:rsidP="005017B0">
      <w:pPr>
        <w:pStyle w:val="ConsPlusNonformat"/>
        <w:rPr>
          <w:rFonts w:ascii="Times New Roman" w:hAnsi="Times New Roman" w:cs="Times New Roman"/>
          <w:sz w:val="28"/>
        </w:rPr>
      </w:pPr>
    </w:p>
    <w:p w:rsidR="00D947A0" w:rsidRDefault="005017B0" w:rsidP="005017B0">
      <w:pPr>
        <w:tabs>
          <w:tab w:val="center" w:pos="7513"/>
        </w:tabs>
        <w:ind w:firstLine="567"/>
        <w:jc w:val="both"/>
        <w:rPr>
          <w:sz w:val="28"/>
          <w:szCs w:val="28"/>
        </w:rPr>
      </w:pPr>
      <w:proofErr w:type="gramStart"/>
      <w:r w:rsidRPr="0043439F">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 территориальными избирательными комиссиями своих полномочий при внесении предложения о назначении меня членом участковой избирательной комиссии, зачислении в резерв составов участковых комиссий даю согласие Избирательной комиссии</w:t>
      </w:r>
      <w:proofErr w:type="gramEnd"/>
      <w:r w:rsidRPr="0043439F">
        <w:rPr>
          <w:sz w:val="28"/>
          <w:szCs w:val="28"/>
        </w:rPr>
        <w:t xml:space="preserve">  Калужской области и </w:t>
      </w:r>
      <w:r w:rsidR="00D947A0">
        <w:rPr>
          <w:sz w:val="28"/>
          <w:szCs w:val="28"/>
        </w:rPr>
        <w:t xml:space="preserve"> </w:t>
      </w:r>
    </w:p>
    <w:p w:rsidR="005017B0" w:rsidRPr="00D947A0" w:rsidRDefault="00D947A0" w:rsidP="00965E8C">
      <w:pPr>
        <w:tabs>
          <w:tab w:val="center" w:pos="7513"/>
        </w:tabs>
        <w:ind w:firstLine="567"/>
        <w:jc w:val="center"/>
        <w:rPr>
          <w:sz w:val="28"/>
          <w:szCs w:val="28"/>
          <w:u w:val="single"/>
        </w:rPr>
      </w:pPr>
      <w:r w:rsidRPr="00D947A0">
        <w:rPr>
          <w:sz w:val="28"/>
          <w:szCs w:val="28"/>
          <w:u w:val="single"/>
        </w:rPr>
        <w:t xml:space="preserve">территориальной </w:t>
      </w:r>
      <w:proofErr w:type="gramStart"/>
      <w:r w:rsidR="00965E8C">
        <w:rPr>
          <w:sz w:val="28"/>
          <w:szCs w:val="28"/>
          <w:u w:val="single"/>
        </w:rPr>
        <w:t>избирательную</w:t>
      </w:r>
      <w:proofErr w:type="gramEnd"/>
      <w:r w:rsidR="00965E8C">
        <w:rPr>
          <w:sz w:val="28"/>
          <w:szCs w:val="28"/>
          <w:u w:val="single"/>
        </w:rPr>
        <w:t xml:space="preserve"> </w:t>
      </w:r>
      <w:r w:rsidRPr="00D947A0">
        <w:rPr>
          <w:sz w:val="28"/>
          <w:szCs w:val="28"/>
          <w:u w:val="single"/>
        </w:rPr>
        <w:t>комиссии Жиздринского района</w:t>
      </w:r>
    </w:p>
    <w:p w:rsidR="005017B0" w:rsidRPr="0043439F" w:rsidRDefault="005017B0" w:rsidP="005017B0">
      <w:pPr>
        <w:tabs>
          <w:tab w:val="center" w:pos="7513"/>
        </w:tabs>
        <w:ind w:right="-1"/>
        <w:jc w:val="center"/>
        <w:rPr>
          <w:sz w:val="28"/>
          <w:szCs w:val="28"/>
          <w:vertAlign w:val="superscript"/>
        </w:rPr>
      </w:pPr>
      <w:r w:rsidRPr="0043439F">
        <w:rPr>
          <w:sz w:val="28"/>
          <w:szCs w:val="28"/>
          <w:vertAlign w:val="superscript"/>
        </w:rPr>
        <w:t>(наименование ТИК)</w:t>
      </w:r>
    </w:p>
    <w:p w:rsidR="005017B0" w:rsidRPr="0043439F" w:rsidRDefault="005017B0" w:rsidP="005017B0">
      <w:pPr>
        <w:jc w:val="both"/>
        <w:rPr>
          <w:sz w:val="28"/>
          <w:szCs w:val="28"/>
        </w:rPr>
      </w:pPr>
      <w:r w:rsidRPr="0043439F">
        <w:rPr>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017B0" w:rsidRPr="0043439F" w:rsidRDefault="005017B0" w:rsidP="005017B0">
      <w:pPr>
        <w:tabs>
          <w:tab w:val="left" w:pos="7271"/>
        </w:tabs>
        <w:ind w:firstLine="709"/>
        <w:jc w:val="both"/>
        <w:rPr>
          <w:sz w:val="28"/>
          <w:szCs w:val="28"/>
        </w:rPr>
      </w:pPr>
      <w:r w:rsidRPr="0043439F">
        <w:rPr>
          <w:sz w:val="28"/>
          <w:szCs w:val="28"/>
        </w:rPr>
        <w:t>Настоящее согласие действует со дня его подписания до дня отзыва в письменной форме.</w:t>
      </w:r>
    </w:p>
    <w:p w:rsidR="00D947A0" w:rsidRDefault="005017B0" w:rsidP="00D947A0">
      <w:pPr>
        <w:tabs>
          <w:tab w:val="center" w:pos="7513"/>
        </w:tabs>
        <w:jc w:val="right"/>
      </w:pPr>
      <w:r w:rsidRPr="00E87CDA">
        <w:t>___________________</w:t>
      </w:r>
      <w:r w:rsidR="00D947A0">
        <w:t>___        ____________________</w:t>
      </w:r>
    </w:p>
    <w:p w:rsidR="005017B0" w:rsidRPr="00D947A0" w:rsidRDefault="00D947A0" w:rsidP="00D947A0">
      <w:pPr>
        <w:tabs>
          <w:tab w:val="center" w:pos="7513"/>
        </w:tabs>
      </w:pPr>
      <w:r>
        <w:t xml:space="preserve">                                                               </w:t>
      </w:r>
      <w:r w:rsidR="005017B0" w:rsidRPr="00E87CDA">
        <w:t xml:space="preserve">  </w:t>
      </w:r>
      <w:r w:rsidR="005017B0" w:rsidRPr="00E87CDA">
        <w:rPr>
          <w:vertAlign w:val="superscript"/>
        </w:rPr>
        <w:t>(подпись)                                                                  (дата)</w:t>
      </w:r>
    </w:p>
    <w:p w:rsidR="005017B0" w:rsidRDefault="005017B0" w:rsidP="005017B0">
      <w:pPr>
        <w:pStyle w:val="ConsPlusNonformat"/>
        <w:rPr>
          <w:rFonts w:ascii="Times New Roman" w:hAnsi="Times New Roman" w:cs="Times New Roman"/>
          <w:sz w:val="28"/>
        </w:rPr>
      </w:pPr>
    </w:p>
    <w:p w:rsidR="005017B0" w:rsidRDefault="005017B0" w:rsidP="005017B0">
      <w:pPr>
        <w:pStyle w:val="ConsPlusNonformat"/>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366"/>
        <w:gridCol w:w="1857"/>
        <w:gridCol w:w="297"/>
        <w:gridCol w:w="3419"/>
      </w:tblGrid>
      <w:tr w:rsidR="005017B0" w:rsidTr="00381447">
        <w:tc>
          <w:tcPr>
            <w:tcW w:w="3348" w:type="dxa"/>
            <w:tcBorders>
              <w:top w:val="nil"/>
              <w:left w:val="nil"/>
              <w:bottom w:val="single" w:sz="4" w:space="0" w:color="auto"/>
              <w:right w:val="nil"/>
            </w:tcBorders>
          </w:tcPr>
          <w:p w:rsidR="005017B0" w:rsidRDefault="005017B0" w:rsidP="00381447">
            <w:pPr>
              <w:autoSpaceDE w:val="0"/>
              <w:autoSpaceDN w:val="0"/>
              <w:adjustRightInd w:val="0"/>
              <w:jc w:val="both"/>
            </w:pPr>
          </w:p>
        </w:tc>
        <w:tc>
          <w:tcPr>
            <w:tcW w:w="366" w:type="dxa"/>
            <w:tcBorders>
              <w:top w:val="nil"/>
              <w:left w:val="nil"/>
              <w:bottom w:val="nil"/>
              <w:right w:val="nil"/>
            </w:tcBorders>
          </w:tcPr>
          <w:p w:rsidR="005017B0" w:rsidRDefault="005017B0" w:rsidP="00381447">
            <w:pPr>
              <w:autoSpaceDE w:val="0"/>
              <w:autoSpaceDN w:val="0"/>
              <w:adjustRightInd w:val="0"/>
              <w:jc w:val="both"/>
            </w:pPr>
          </w:p>
        </w:tc>
        <w:tc>
          <w:tcPr>
            <w:tcW w:w="1857" w:type="dxa"/>
            <w:tcBorders>
              <w:top w:val="nil"/>
              <w:left w:val="nil"/>
              <w:bottom w:val="single" w:sz="4" w:space="0" w:color="auto"/>
              <w:right w:val="nil"/>
            </w:tcBorders>
          </w:tcPr>
          <w:p w:rsidR="005017B0" w:rsidRDefault="005017B0" w:rsidP="00381447">
            <w:pPr>
              <w:autoSpaceDE w:val="0"/>
              <w:autoSpaceDN w:val="0"/>
              <w:adjustRightInd w:val="0"/>
              <w:jc w:val="both"/>
            </w:pPr>
          </w:p>
        </w:tc>
        <w:tc>
          <w:tcPr>
            <w:tcW w:w="297" w:type="dxa"/>
            <w:tcBorders>
              <w:top w:val="nil"/>
              <w:left w:val="nil"/>
              <w:bottom w:val="nil"/>
              <w:right w:val="nil"/>
            </w:tcBorders>
          </w:tcPr>
          <w:p w:rsidR="005017B0" w:rsidRDefault="005017B0" w:rsidP="00381447">
            <w:pPr>
              <w:autoSpaceDE w:val="0"/>
              <w:autoSpaceDN w:val="0"/>
              <w:adjustRightInd w:val="0"/>
              <w:jc w:val="both"/>
            </w:pPr>
          </w:p>
        </w:tc>
        <w:tc>
          <w:tcPr>
            <w:tcW w:w="3419" w:type="dxa"/>
            <w:tcBorders>
              <w:top w:val="nil"/>
              <w:left w:val="nil"/>
              <w:bottom w:val="single" w:sz="4" w:space="0" w:color="auto"/>
              <w:right w:val="nil"/>
            </w:tcBorders>
          </w:tcPr>
          <w:p w:rsidR="005017B0" w:rsidRDefault="005017B0" w:rsidP="00381447">
            <w:pPr>
              <w:autoSpaceDE w:val="0"/>
              <w:autoSpaceDN w:val="0"/>
              <w:adjustRightInd w:val="0"/>
              <w:jc w:val="both"/>
            </w:pPr>
          </w:p>
        </w:tc>
      </w:tr>
      <w:tr w:rsidR="005017B0" w:rsidTr="00381447">
        <w:tc>
          <w:tcPr>
            <w:tcW w:w="3348" w:type="dxa"/>
            <w:tcBorders>
              <w:left w:val="nil"/>
              <w:bottom w:val="nil"/>
              <w:right w:val="nil"/>
            </w:tcBorders>
          </w:tcPr>
          <w:p w:rsidR="005017B0" w:rsidRDefault="005017B0" w:rsidP="00381447">
            <w:pPr>
              <w:autoSpaceDE w:val="0"/>
              <w:autoSpaceDN w:val="0"/>
              <w:adjustRightInd w:val="0"/>
              <w:jc w:val="center"/>
              <w:rPr>
                <w:sz w:val="20"/>
              </w:rPr>
            </w:pPr>
            <w:r>
              <w:rPr>
                <w:sz w:val="20"/>
              </w:rPr>
              <w:t>(дата)</w:t>
            </w:r>
          </w:p>
        </w:tc>
        <w:tc>
          <w:tcPr>
            <w:tcW w:w="366" w:type="dxa"/>
            <w:tcBorders>
              <w:top w:val="nil"/>
              <w:left w:val="nil"/>
              <w:bottom w:val="nil"/>
              <w:right w:val="nil"/>
            </w:tcBorders>
          </w:tcPr>
          <w:p w:rsidR="005017B0" w:rsidRDefault="005017B0" w:rsidP="00381447">
            <w:pPr>
              <w:autoSpaceDE w:val="0"/>
              <w:autoSpaceDN w:val="0"/>
              <w:adjustRightInd w:val="0"/>
              <w:jc w:val="both"/>
            </w:pPr>
          </w:p>
        </w:tc>
        <w:tc>
          <w:tcPr>
            <w:tcW w:w="1857" w:type="dxa"/>
            <w:tcBorders>
              <w:left w:val="nil"/>
              <w:bottom w:val="nil"/>
              <w:right w:val="nil"/>
            </w:tcBorders>
          </w:tcPr>
          <w:p w:rsidR="005017B0" w:rsidRDefault="005017B0" w:rsidP="00381447">
            <w:pPr>
              <w:autoSpaceDE w:val="0"/>
              <w:autoSpaceDN w:val="0"/>
              <w:adjustRightInd w:val="0"/>
              <w:jc w:val="center"/>
              <w:rPr>
                <w:sz w:val="20"/>
              </w:rPr>
            </w:pPr>
            <w:r>
              <w:rPr>
                <w:sz w:val="20"/>
              </w:rPr>
              <w:t>(подпись)</w:t>
            </w:r>
          </w:p>
        </w:tc>
        <w:tc>
          <w:tcPr>
            <w:tcW w:w="297" w:type="dxa"/>
            <w:tcBorders>
              <w:top w:val="nil"/>
              <w:left w:val="nil"/>
              <w:bottom w:val="nil"/>
              <w:right w:val="nil"/>
            </w:tcBorders>
          </w:tcPr>
          <w:p w:rsidR="005017B0" w:rsidRDefault="005017B0" w:rsidP="00381447">
            <w:pPr>
              <w:autoSpaceDE w:val="0"/>
              <w:autoSpaceDN w:val="0"/>
              <w:adjustRightInd w:val="0"/>
              <w:jc w:val="both"/>
            </w:pPr>
          </w:p>
        </w:tc>
        <w:tc>
          <w:tcPr>
            <w:tcW w:w="3419" w:type="dxa"/>
            <w:tcBorders>
              <w:left w:val="nil"/>
              <w:bottom w:val="nil"/>
              <w:right w:val="nil"/>
            </w:tcBorders>
          </w:tcPr>
          <w:p w:rsidR="005017B0" w:rsidRDefault="005017B0" w:rsidP="00381447">
            <w:pPr>
              <w:autoSpaceDE w:val="0"/>
              <w:autoSpaceDN w:val="0"/>
              <w:adjustRightInd w:val="0"/>
              <w:jc w:val="center"/>
              <w:rPr>
                <w:sz w:val="20"/>
              </w:rPr>
            </w:pPr>
            <w:r>
              <w:rPr>
                <w:sz w:val="20"/>
              </w:rPr>
              <w:t>(фамилия, инициалы)</w:t>
            </w:r>
          </w:p>
        </w:tc>
      </w:tr>
      <w:tr w:rsidR="005017B0" w:rsidTr="00381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5017B0" w:rsidRDefault="005017B0" w:rsidP="00381447">
            <w:pPr>
              <w:autoSpaceDE w:val="0"/>
              <w:autoSpaceDN w:val="0"/>
              <w:adjustRightInd w:val="0"/>
              <w:jc w:val="right"/>
              <w:outlineLvl w:val="0"/>
            </w:pPr>
          </w:p>
        </w:tc>
        <w:tc>
          <w:tcPr>
            <w:tcW w:w="5939" w:type="dxa"/>
            <w:gridSpan w:val="4"/>
          </w:tcPr>
          <w:p w:rsidR="00D947A0" w:rsidRDefault="00D947A0" w:rsidP="00381447">
            <w:pPr>
              <w:autoSpaceDE w:val="0"/>
              <w:autoSpaceDN w:val="0"/>
              <w:adjustRightInd w:val="0"/>
              <w:ind w:left="621"/>
              <w:jc w:val="center"/>
              <w:outlineLvl w:val="0"/>
              <w:rPr>
                <w:sz w:val="22"/>
              </w:rPr>
            </w:pPr>
          </w:p>
          <w:p w:rsidR="00D947A0" w:rsidRDefault="00D947A0" w:rsidP="00381447">
            <w:pPr>
              <w:autoSpaceDE w:val="0"/>
              <w:autoSpaceDN w:val="0"/>
              <w:adjustRightInd w:val="0"/>
              <w:ind w:left="621"/>
              <w:jc w:val="center"/>
              <w:outlineLvl w:val="0"/>
              <w:rPr>
                <w:sz w:val="22"/>
              </w:rPr>
            </w:pPr>
          </w:p>
          <w:p w:rsidR="00D947A0" w:rsidRDefault="00D947A0" w:rsidP="00381447">
            <w:pPr>
              <w:autoSpaceDE w:val="0"/>
              <w:autoSpaceDN w:val="0"/>
              <w:adjustRightInd w:val="0"/>
              <w:ind w:left="621"/>
              <w:jc w:val="center"/>
              <w:outlineLvl w:val="0"/>
              <w:rPr>
                <w:sz w:val="22"/>
              </w:rPr>
            </w:pPr>
          </w:p>
          <w:p w:rsidR="00965E8C" w:rsidRDefault="00965E8C" w:rsidP="00381447">
            <w:pPr>
              <w:autoSpaceDE w:val="0"/>
              <w:autoSpaceDN w:val="0"/>
              <w:adjustRightInd w:val="0"/>
              <w:ind w:left="621"/>
              <w:jc w:val="center"/>
              <w:outlineLvl w:val="0"/>
              <w:rPr>
                <w:sz w:val="22"/>
              </w:rPr>
            </w:pPr>
          </w:p>
          <w:p w:rsidR="00965E8C" w:rsidRDefault="00965E8C" w:rsidP="00381447">
            <w:pPr>
              <w:autoSpaceDE w:val="0"/>
              <w:autoSpaceDN w:val="0"/>
              <w:adjustRightInd w:val="0"/>
              <w:ind w:left="621"/>
              <w:jc w:val="center"/>
              <w:outlineLvl w:val="0"/>
              <w:rPr>
                <w:sz w:val="22"/>
              </w:rPr>
            </w:pPr>
          </w:p>
          <w:p w:rsidR="005017B0" w:rsidRDefault="005017B0" w:rsidP="00381447">
            <w:pPr>
              <w:autoSpaceDE w:val="0"/>
              <w:autoSpaceDN w:val="0"/>
              <w:adjustRightInd w:val="0"/>
              <w:ind w:left="621"/>
              <w:jc w:val="center"/>
              <w:outlineLvl w:val="0"/>
              <w:rPr>
                <w:sz w:val="22"/>
              </w:rPr>
            </w:pPr>
            <w:r>
              <w:rPr>
                <w:sz w:val="22"/>
              </w:rPr>
              <w:lastRenderedPageBreak/>
              <w:t>Приложение 3</w:t>
            </w:r>
          </w:p>
        </w:tc>
      </w:tr>
      <w:tr w:rsidR="005017B0" w:rsidTr="00381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5017B0" w:rsidRDefault="005017B0" w:rsidP="00381447">
            <w:pPr>
              <w:autoSpaceDE w:val="0"/>
              <w:autoSpaceDN w:val="0"/>
              <w:adjustRightInd w:val="0"/>
              <w:jc w:val="right"/>
              <w:outlineLvl w:val="0"/>
            </w:pPr>
          </w:p>
        </w:tc>
        <w:tc>
          <w:tcPr>
            <w:tcW w:w="5939" w:type="dxa"/>
            <w:gridSpan w:val="4"/>
          </w:tcPr>
          <w:p w:rsidR="005017B0" w:rsidRDefault="005017B0" w:rsidP="00D947A0">
            <w:pPr>
              <w:autoSpaceDE w:val="0"/>
              <w:autoSpaceDN w:val="0"/>
              <w:adjustRightInd w:val="0"/>
              <w:ind w:left="621"/>
              <w:jc w:val="center"/>
              <w:outlineLvl w:val="0"/>
            </w:pPr>
            <w:r>
              <w:rPr>
                <w:sz w:val="20"/>
              </w:rPr>
              <w:t xml:space="preserve">к </w:t>
            </w:r>
            <w:r w:rsidR="00D947A0">
              <w:rPr>
                <w:sz w:val="20"/>
              </w:rPr>
              <w:t xml:space="preserve"> </w:t>
            </w:r>
            <w:r>
              <w:rPr>
                <w:sz w:val="20"/>
              </w:rPr>
              <w:t xml:space="preserve"> положению о Молодежной территориальной избирательной комиссии</w:t>
            </w:r>
            <w:r w:rsidR="00D947A0">
              <w:rPr>
                <w:sz w:val="20"/>
              </w:rPr>
              <w:t xml:space="preserve"> Жиздринского района</w:t>
            </w:r>
          </w:p>
        </w:tc>
      </w:tr>
    </w:tbl>
    <w:p w:rsidR="005017B0" w:rsidRDefault="00965E8C" w:rsidP="005017B0">
      <w:pPr>
        <w:autoSpaceDE w:val="0"/>
        <w:autoSpaceDN w:val="0"/>
        <w:adjustRightInd w:val="0"/>
        <w:jc w:val="right"/>
      </w:pPr>
      <w:r>
        <w:t xml:space="preserve"> </w:t>
      </w:r>
    </w:p>
    <w:p w:rsidR="005017B0" w:rsidRPr="00965E8C" w:rsidRDefault="005017B0" w:rsidP="005017B0">
      <w:pPr>
        <w:autoSpaceDE w:val="0"/>
        <w:autoSpaceDN w:val="0"/>
        <w:adjustRightInd w:val="0"/>
        <w:jc w:val="right"/>
        <w:rPr>
          <w:b/>
          <w:u w:val="single"/>
        </w:rPr>
      </w:pPr>
      <w:r w:rsidRPr="00965E8C">
        <w:rPr>
          <w:b/>
          <w:u w:val="single"/>
        </w:rPr>
        <w:t>В территориальную избирательную комиссию</w:t>
      </w:r>
    </w:p>
    <w:p w:rsidR="005017B0" w:rsidRPr="00965E8C" w:rsidRDefault="00965E8C" w:rsidP="00965E8C">
      <w:pPr>
        <w:autoSpaceDE w:val="0"/>
        <w:autoSpaceDN w:val="0"/>
        <w:adjustRightInd w:val="0"/>
        <w:rPr>
          <w:b/>
        </w:rPr>
      </w:pPr>
      <w:r w:rsidRPr="00965E8C">
        <w:rPr>
          <w:b/>
        </w:rPr>
        <w:t xml:space="preserve">                                                                                 </w:t>
      </w:r>
      <w:r w:rsidRPr="00965E8C">
        <w:rPr>
          <w:b/>
          <w:u w:val="single"/>
        </w:rPr>
        <w:t xml:space="preserve"> Жиздринского района</w:t>
      </w:r>
    </w:p>
    <w:p w:rsidR="005017B0" w:rsidRDefault="005017B0" w:rsidP="00965E8C">
      <w:pPr>
        <w:pStyle w:val="ConsPlusNonformat"/>
        <w:rPr>
          <w:rFonts w:ascii="Times New Roman" w:hAnsi="Times New Roman" w:cs="Times New Roman"/>
        </w:rPr>
      </w:pPr>
    </w:p>
    <w:p w:rsidR="005017B0" w:rsidRPr="00965E8C" w:rsidRDefault="005017B0" w:rsidP="005017B0">
      <w:pPr>
        <w:pStyle w:val="ConsPlusNonformat"/>
        <w:jc w:val="center"/>
        <w:rPr>
          <w:rFonts w:ascii="Times New Roman" w:hAnsi="Times New Roman" w:cs="Times New Roman"/>
          <w:sz w:val="22"/>
          <w:szCs w:val="22"/>
        </w:rPr>
      </w:pPr>
      <w:r w:rsidRPr="00965E8C">
        <w:rPr>
          <w:rFonts w:ascii="Times New Roman" w:hAnsi="Times New Roman" w:cs="Times New Roman"/>
          <w:sz w:val="22"/>
          <w:szCs w:val="22"/>
        </w:rPr>
        <w:t>СОГЛАСИЕ</w:t>
      </w:r>
    </w:p>
    <w:p w:rsidR="005017B0" w:rsidRPr="00965E8C" w:rsidRDefault="005017B0" w:rsidP="005017B0">
      <w:pPr>
        <w:pStyle w:val="ConsPlusNonformat"/>
        <w:jc w:val="center"/>
        <w:rPr>
          <w:rFonts w:ascii="Times New Roman" w:hAnsi="Times New Roman" w:cs="Times New Roman"/>
          <w:sz w:val="22"/>
          <w:szCs w:val="22"/>
        </w:rPr>
      </w:pPr>
      <w:r w:rsidRPr="00965E8C">
        <w:rPr>
          <w:rFonts w:ascii="Times New Roman" w:hAnsi="Times New Roman" w:cs="Times New Roman"/>
          <w:sz w:val="22"/>
          <w:szCs w:val="22"/>
        </w:rPr>
        <w:t xml:space="preserve">НА НАЗНАЧЕНИЕ В СОСТАВ </w:t>
      </w:r>
      <w:proofErr w:type="gramStart"/>
      <w:r w:rsidRPr="00965E8C">
        <w:rPr>
          <w:rFonts w:ascii="Times New Roman" w:hAnsi="Times New Roman" w:cs="Times New Roman"/>
          <w:sz w:val="22"/>
          <w:szCs w:val="22"/>
        </w:rPr>
        <w:t>МОЛОДЕЖНОЙ</w:t>
      </w:r>
      <w:proofErr w:type="gramEnd"/>
      <w:r w:rsidRPr="00965E8C">
        <w:rPr>
          <w:rFonts w:ascii="Times New Roman" w:hAnsi="Times New Roman" w:cs="Times New Roman"/>
          <w:sz w:val="22"/>
          <w:szCs w:val="22"/>
        </w:rPr>
        <w:t xml:space="preserve"> </w:t>
      </w:r>
    </w:p>
    <w:p w:rsidR="005017B0" w:rsidRPr="00965E8C" w:rsidRDefault="005017B0" w:rsidP="005017B0">
      <w:pPr>
        <w:pStyle w:val="ConsPlusNonformat"/>
        <w:jc w:val="center"/>
        <w:rPr>
          <w:rFonts w:ascii="Times New Roman" w:hAnsi="Times New Roman" w:cs="Times New Roman"/>
          <w:sz w:val="22"/>
          <w:szCs w:val="22"/>
        </w:rPr>
      </w:pPr>
      <w:r w:rsidRPr="00965E8C">
        <w:rPr>
          <w:rFonts w:ascii="Times New Roman" w:hAnsi="Times New Roman" w:cs="Times New Roman"/>
          <w:sz w:val="22"/>
          <w:szCs w:val="22"/>
        </w:rPr>
        <w:t>ТЕРРИТОРИАЛЬНОЙ ИЗБИРАТЕЛЬНОЙ КОМИССИИ</w:t>
      </w:r>
    </w:p>
    <w:p w:rsidR="005017B0" w:rsidRPr="00965E8C" w:rsidRDefault="00965E8C" w:rsidP="00965E8C">
      <w:pPr>
        <w:pStyle w:val="ConsPlusNonformat"/>
        <w:jc w:val="center"/>
        <w:rPr>
          <w:rFonts w:ascii="Times New Roman" w:hAnsi="Times New Roman" w:cs="Times New Roman"/>
          <w:sz w:val="22"/>
          <w:szCs w:val="22"/>
        </w:rPr>
      </w:pPr>
      <w:r w:rsidRPr="00965E8C">
        <w:rPr>
          <w:rFonts w:ascii="Times New Roman" w:hAnsi="Times New Roman" w:cs="Times New Roman"/>
          <w:sz w:val="22"/>
          <w:szCs w:val="22"/>
        </w:rPr>
        <w:t>ЖИЗДРИНСКОГО РАЙОНА</w:t>
      </w:r>
    </w:p>
    <w:p w:rsidR="005017B0" w:rsidRDefault="005017B0" w:rsidP="005017B0">
      <w:pPr>
        <w:pStyle w:val="ConsPlusNonformat"/>
        <w:jc w:val="center"/>
        <w:rPr>
          <w:rFonts w:ascii="Times New Roman" w:hAnsi="Times New Roman" w:cs="Times New Roman"/>
        </w:rPr>
      </w:pPr>
    </w:p>
    <w:p w:rsidR="005017B0" w:rsidRDefault="005017B0" w:rsidP="005017B0">
      <w:pPr>
        <w:pStyle w:val="ConsPlusNonformat"/>
        <w:ind w:firstLine="709"/>
        <w:rPr>
          <w:rFonts w:ascii="Times New Roman" w:hAnsi="Times New Roman" w:cs="Times New Roman"/>
          <w:sz w:val="28"/>
        </w:rPr>
      </w:pPr>
      <w:r>
        <w:rPr>
          <w:rFonts w:ascii="Times New Roman" w:hAnsi="Times New Roman" w:cs="Times New Roman"/>
          <w:sz w:val="28"/>
        </w:rPr>
        <w:t>Я, ___________________________________________________________</w:t>
      </w:r>
    </w:p>
    <w:p w:rsidR="005017B0" w:rsidRDefault="005017B0" w:rsidP="005017B0">
      <w:pPr>
        <w:pStyle w:val="ConsPlusNonformat"/>
        <w:ind w:firstLine="709"/>
        <w:rPr>
          <w:rFonts w:ascii="Times New Roman" w:hAnsi="Times New Roman" w:cs="Times New Roman"/>
        </w:rPr>
      </w:pPr>
      <w:r>
        <w:rPr>
          <w:rFonts w:ascii="Times New Roman" w:hAnsi="Times New Roman" w:cs="Times New Roman"/>
        </w:rPr>
        <w:t xml:space="preserve">                                                  (фамилия, имя, отчество)</w:t>
      </w:r>
    </w:p>
    <w:p w:rsidR="005017B0" w:rsidRPr="00965E8C" w:rsidRDefault="005017B0" w:rsidP="005017B0">
      <w:pPr>
        <w:pStyle w:val="ConsPlusNonformat"/>
        <w:jc w:val="both"/>
        <w:rPr>
          <w:rFonts w:ascii="Times New Roman" w:hAnsi="Times New Roman" w:cs="Times New Roman"/>
          <w:sz w:val="24"/>
          <w:szCs w:val="24"/>
        </w:rPr>
      </w:pPr>
      <w:r w:rsidRPr="00965E8C">
        <w:rPr>
          <w:rFonts w:ascii="Times New Roman" w:hAnsi="Times New Roman" w:cs="Times New Roman"/>
          <w:sz w:val="24"/>
          <w:szCs w:val="24"/>
        </w:rPr>
        <w:t xml:space="preserve">выдвигаю свою кандидатуру в состав Молодежной территориальной избирательной комиссии </w:t>
      </w:r>
      <w:r w:rsidR="00965E8C" w:rsidRPr="00965E8C">
        <w:rPr>
          <w:rFonts w:ascii="Times New Roman" w:hAnsi="Times New Roman" w:cs="Times New Roman"/>
          <w:sz w:val="24"/>
          <w:szCs w:val="24"/>
        </w:rPr>
        <w:t>Жиздринского района</w:t>
      </w:r>
      <w:r w:rsidRPr="00965E8C">
        <w:rPr>
          <w:rFonts w:ascii="Times New Roman" w:hAnsi="Times New Roman" w:cs="Times New Roman"/>
          <w:sz w:val="24"/>
          <w:szCs w:val="24"/>
        </w:rPr>
        <w:t xml:space="preserve"> и даю согласие на назначение меня в ее состав.</w:t>
      </w:r>
    </w:p>
    <w:p w:rsidR="005017B0" w:rsidRDefault="00361454" w:rsidP="00361454">
      <w:pPr>
        <w:pStyle w:val="ConsPlusNonformat"/>
        <w:jc w:val="both"/>
        <w:rPr>
          <w:rFonts w:ascii="Times New Roman" w:hAnsi="Times New Roman" w:cs="Times New Roman"/>
          <w:sz w:val="24"/>
        </w:rPr>
      </w:pPr>
      <w:r>
        <w:rPr>
          <w:rFonts w:ascii="Times New Roman" w:hAnsi="Times New Roman" w:cs="Times New Roman"/>
          <w:sz w:val="26"/>
        </w:rPr>
        <w:t xml:space="preserve">   </w:t>
      </w:r>
      <w:r w:rsidR="005017B0">
        <w:rPr>
          <w:rFonts w:ascii="Times New Roman" w:hAnsi="Times New Roman" w:cs="Times New Roman"/>
          <w:sz w:val="26"/>
        </w:rPr>
        <w:t>О себе сообщаю следующие сведения ______________________________</w:t>
      </w:r>
      <w:r>
        <w:rPr>
          <w:rFonts w:ascii="Times New Roman" w:hAnsi="Times New Roman" w:cs="Times New Roman"/>
          <w:sz w:val="26"/>
        </w:rPr>
        <w:t>______</w:t>
      </w:r>
      <w:r w:rsidR="005017B0">
        <w:rPr>
          <w:rFonts w:ascii="Times New Roman" w:hAnsi="Times New Roman" w:cs="Times New Roman"/>
          <w:sz w:val="26"/>
        </w:rPr>
        <w:t>_</w:t>
      </w:r>
      <w:r w:rsidR="005017B0">
        <w:rPr>
          <w:rFonts w:ascii="Times New Roman" w:hAnsi="Times New Roman" w:cs="Times New Roman"/>
          <w:sz w:val="24"/>
        </w:rPr>
        <w:t>;</w:t>
      </w:r>
    </w:p>
    <w:p w:rsidR="005017B0" w:rsidRDefault="005017B0" w:rsidP="005017B0">
      <w:pPr>
        <w:pStyle w:val="ConsPlusNonformat"/>
        <w:ind w:left="1416" w:firstLine="708"/>
        <w:jc w:val="center"/>
        <w:rPr>
          <w:rFonts w:ascii="Times New Roman" w:hAnsi="Times New Roman" w:cs="Times New Roman"/>
        </w:rPr>
      </w:pPr>
      <w:r>
        <w:rPr>
          <w:rFonts w:ascii="Times New Roman" w:hAnsi="Times New Roman" w:cs="Times New Roman"/>
        </w:rPr>
        <w:t xml:space="preserve">                                              (дата и место рождения)</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(сведения о гражданстве)</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(сведения об образовании, с указанием наименования оконченного учебного заведения)</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(основное место работы или службы, занимаемая должность либо род занятий)</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proofErr w:type="gramStart"/>
      <w:r>
        <w:rPr>
          <w:rFonts w:ascii="Times New Roman" w:hAnsi="Times New Roman" w:cs="Times New Roman"/>
        </w:rPr>
        <w:t>(вид, серия и номер документа, удостоверяющего личность,</w:t>
      </w:r>
      <w:proofErr w:type="gramEnd"/>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наименование и код органа, выдавшего данный документ, и дата его выдачи)</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(сведения об участии в организации и проведении избирательных кампаний, кампаний референдума)</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proofErr w:type="gramStart"/>
      <w:r>
        <w:rPr>
          <w:rFonts w:ascii="Times New Roman" w:hAnsi="Times New Roman" w:cs="Times New Roman"/>
        </w:rPr>
        <w:t>(принадлежность к политической партии, иному общественному объединению,</w:t>
      </w:r>
      <w:proofErr w:type="gramEnd"/>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статус в этой политической партии, этом общественном объединении)</w:t>
      </w:r>
    </w:p>
    <w:p w:rsidR="005017B0" w:rsidRDefault="005017B0" w:rsidP="005017B0">
      <w:pPr>
        <w:pStyle w:val="ConsPlusNonformat"/>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5017B0" w:rsidRDefault="005017B0" w:rsidP="005017B0">
      <w:pPr>
        <w:pStyle w:val="ConsPlusNonformat"/>
        <w:jc w:val="center"/>
        <w:rPr>
          <w:rFonts w:ascii="Times New Roman" w:hAnsi="Times New Roman" w:cs="Times New Roman"/>
        </w:rPr>
      </w:pPr>
      <w:r>
        <w:rPr>
          <w:rFonts w:ascii="Times New Roman" w:hAnsi="Times New Roman" w:cs="Times New Roman"/>
        </w:rPr>
        <w:t>(адрес места жительства и номера контактных телефонов)</w:t>
      </w:r>
    </w:p>
    <w:p w:rsidR="005017B0" w:rsidRDefault="005017B0" w:rsidP="005017B0">
      <w:pPr>
        <w:autoSpaceDE w:val="0"/>
        <w:autoSpaceDN w:val="0"/>
        <w:adjustRightInd w:val="0"/>
        <w:ind w:firstLine="540"/>
        <w:jc w:val="both"/>
        <w:rPr>
          <w:sz w:val="8"/>
        </w:rPr>
      </w:pPr>
    </w:p>
    <w:p w:rsidR="005017B0" w:rsidRDefault="005017B0" w:rsidP="005017B0">
      <w:pPr>
        <w:pStyle w:val="ConsPlusNonformat"/>
        <w:rPr>
          <w:rFonts w:ascii="Times New Roman" w:hAnsi="Times New Roman" w:cs="Times New Roman"/>
          <w:sz w:val="28"/>
        </w:rPr>
      </w:pPr>
    </w:p>
    <w:p w:rsidR="005017B0" w:rsidRPr="00965E8C" w:rsidRDefault="005017B0" w:rsidP="005017B0">
      <w:pPr>
        <w:tabs>
          <w:tab w:val="center" w:pos="7513"/>
        </w:tabs>
        <w:ind w:firstLine="567"/>
        <w:jc w:val="both"/>
        <w:rPr>
          <w:sz w:val="24"/>
          <w:szCs w:val="24"/>
        </w:rPr>
      </w:pPr>
      <w:proofErr w:type="gramStart"/>
      <w:r w:rsidRPr="00965E8C">
        <w:rPr>
          <w:sz w:val="24"/>
          <w:szCs w:val="24"/>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 территориальными избирательными комиссиями своих полномочий при внесении предложения о назначении меня членом участковой избирательной комиссии, зачислении в резерв составов участковых комиссий даю согласие Избирательной комиссии</w:t>
      </w:r>
      <w:proofErr w:type="gramEnd"/>
      <w:r w:rsidRPr="00965E8C">
        <w:rPr>
          <w:sz w:val="24"/>
          <w:szCs w:val="24"/>
        </w:rPr>
        <w:t xml:space="preserve">  Калужской области и </w:t>
      </w:r>
      <w:r w:rsidR="00965E8C" w:rsidRPr="00965E8C">
        <w:rPr>
          <w:sz w:val="24"/>
          <w:szCs w:val="24"/>
        </w:rPr>
        <w:t xml:space="preserve"> </w:t>
      </w:r>
    </w:p>
    <w:p w:rsidR="00965E8C" w:rsidRPr="00965E8C" w:rsidRDefault="00965E8C" w:rsidP="005017B0">
      <w:pPr>
        <w:tabs>
          <w:tab w:val="center" w:pos="7513"/>
        </w:tabs>
        <w:ind w:firstLine="567"/>
        <w:jc w:val="both"/>
        <w:rPr>
          <w:sz w:val="24"/>
          <w:szCs w:val="24"/>
          <w:u w:val="single"/>
        </w:rPr>
      </w:pPr>
      <w:r w:rsidRPr="00965E8C">
        <w:rPr>
          <w:sz w:val="24"/>
          <w:szCs w:val="24"/>
          <w:u w:val="single"/>
        </w:rPr>
        <w:t>территориальную избирательную комиссию Жиздринского района</w:t>
      </w:r>
    </w:p>
    <w:p w:rsidR="005017B0" w:rsidRPr="00965E8C" w:rsidRDefault="005017B0" w:rsidP="005017B0">
      <w:pPr>
        <w:tabs>
          <w:tab w:val="center" w:pos="7513"/>
        </w:tabs>
        <w:ind w:right="-1"/>
        <w:jc w:val="center"/>
        <w:rPr>
          <w:sz w:val="24"/>
          <w:szCs w:val="24"/>
          <w:vertAlign w:val="superscript"/>
        </w:rPr>
      </w:pPr>
      <w:r w:rsidRPr="00965E8C">
        <w:rPr>
          <w:sz w:val="24"/>
          <w:szCs w:val="24"/>
          <w:vertAlign w:val="superscript"/>
        </w:rPr>
        <w:t>(наименование ТИК)</w:t>
      </w:r>
    </w:p>
    <w:p w:rsidR="005017B0" w:rsidRPr="00965E8C" w:rsidRDefault="005017B0" w:rsidP="005017B0">
      <w:pPr>
        <w:jc w:val="both"/>
        <w:rPr>
          <w:sz w:val="24"/>
          <w:szCs w:val="24"/>
        </w:rPr>
      </w:pPr>
      <w:r w:rsidRPr="00965E8C">
        <w:rPr>
          <w:sz w:val="24"/>
          <w:szCs w:val="24"/>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017B0" w:rsidRPr="00965E8C" w:rsidRDefault="005017B0" w:rsidP="005017B0">
      <w:pPr>
        <w:tabs>
          <w:tab w:val="left" w:pos="7271"/>
        </w:tabs>
        <w:ind w:firstLine="709"/>
        <w:jc w:val="both"/>
        <w:rPr>
          <w:sz w:val="24"/>
          <w:szCs w:val="24"/>
        </w:rPr>
      </w:pPr>
      <w:r w:rsidRPr="00965E8C">
        <w:rPr>
          <w:sz w:val="24"/>
          <w:szCs w:val="24"/>
        </w:rPr>
        <w:t>Настоящее согласие действует со дня его подписания до дня отзыва в письменной форме.</w:t>
      </w:r>
    </w:p>
    <w:p w:rsidR="00965E8C" w:rsidRDefault="005017B0" w:rsidP="00965E8C">
      <w:pPr>
        <w:tabs>
          <w:tab w:val="center" w:pos="7513"/>
        </w:tabs>
        <w:jc w:val="right"/>
      </w:pPr>
      <w:r w:rsidRPr="00E87CDA">
        <w:t>______________________        _____________________</w:t>
      </w:r>
    </w:p>
    <w:p w:rsidR="005017B0" w:rsidRPr="00965E8C" w:rsidRDefault="00965E8C" w:rsidP="00965E8C">
      <w:pPr>
        <w:tabs>
          <w:tab w:val="center" w:pos="7513"/>
        </w:tabs>
        <w:jc w:val="center"/>
      </w:pPr>
      <w:r>
        <w:t xml:space="preserve">                                    </w:t>
      </w:r>
      <w:r w:rsidR="005017B0" w:rsidRPr="00E87CDA">
        <w:t xml:space="preserve">   </w:t>
      </w:r>
      <w:r w:rsidR="005017B0" w:rsidRPr="00E87CDA">
        <w:rPr>
          <w:vertAlign w:val="superscript"/>
        </w:rPr>
        <w:t>(подпись)                                                                  (дата)</w:t>
      </w:r>
    </w:p>
    <w:p w:rsidR="005017B0" w:rsidRDefault="005017B0" w:rsidP="005017B0">
      <w:pPr>
        <w:pStyle w:val="ConsPlusNonformat"/>
        <w:rPr>
          <w:rFonts w:ascii="Times New Roman" w:hAnsi="Times New Roman" w:cs="Times New Roman"/>
          <w:sz w:val="28"/>
        </w:rPr>
      </w:pPr>
    </w:p>
    <w:p w:rsidR="005017B0" w:rsidRDefault="005017B0" w:rsidP="005017B0">
      <w:pPr>
        <w:pStyle w:val="ConsPlusNonformat"/>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366"/>
        <w:gridCol w:w="1857"/>
        <w:gridCol w:w="297"/>
        <w:gridCol w:w="3419"/>
      </w:tblGrid>
      <w:tr w:rsidR="005017B0" w:rsidTr="00381447">
        <w:tc>
          <w:tcPr>
            <w:tcW w:w="3348" w:type="dxa"/>
            <w:tcBorders>
              <w:top w:val="nil"/>
              <w:left w:val="nil"/>
              <w:bottom w:val="single" w:sz="4" w:space="0" w:color="auto"/>
              <w:right w:val="nil"/>
            </w:tcBorders>
          </w:tcPr>
          <w:p w:rsidR="005017B0" w:rsidRDefault="005017B0" w:rsidP="00381447">
            <w:pPr>
              <w:autoSpaceDE w:val="0"/>
              <w:autoSpaceDN w:val="0"/>
              <w:adjustRightInd w:val="0"/>
              <w:jc w:val="both"/>
            </w:pPr>
          </w:p>
        </w:tc>
        <w:tc>
          <w:tcPr>
            <w:tcW w:w="366" w:type="dxa"/>
            <w:tcBorders>
              <w:top w:val="nil"/>
              <w:left w:val="nil"/>
              <w:bottom w:val="nil"/>
              <w:right w:val="nil"/>
            </w:tcBorders>
          </w:tcPr>
          <w:p w:rsidR="005017B0" w:rsidRDefault="005017B0" w:rsidP="00381447">
            <w:pPr>
              <w:autoSpaceDE w:val="0"/>
              <w:autoSpaceDN w:val="0"/>
              <w:adjustRightInd w:val="0"/>
              <w:jc w:val="both"/>
            </w:pPr>
          </w:p>
        </w:tc>
        <w:tc>
          <w:tcPr>
            <w:tcW w:w="1857" w:type="dxa"/>
            <w:tcBorders>
              <w:top w:val="nil"/>
              <w:left w:val="nil"/>
              <w:bottom w:val="single" w:sz="4" w:space="0" w:color="auto"/>
              <w:right w:val="nil"/>
            </w:tcBorders>
          </w:tcPr>
          <w:p w:rsidR="005017B0" w:rsidRDefault="005017B0" w:rsidP="00381447">
            <w:pPr>
              <w:autoSpaceDE w:val="0"/>
              <w:autoSpaceDN w:val="0"/>
              <w:adjustRightInd w:val="0"/>
              <w:jc w:val="both"/>
            </w:pPr>
          </w:p>
        </w:tc>
        <w:tc>
          <w:tcPr>
            <w:tcW w:w="297" w:type="dxa"/>
            <w:tcBorders>
              <w:top w:val="nil"/>
              <w:left w:val="nil"/>
              <w:bottom w:val="nil"/>
              <w:right w:val="nil"/>
            </w:tcBorders>
          </w:tcPr>
          <w:p w:rsidR="005017B0" w:rsidRDefault="005017B0" w:rsidP="00381447">
            <w:pPr>
              <w:autoSpaceDE w:val="0"/>
              <w:autoSpaceDN w:val="0"/>
              <w:adjustRightInd w:val="0"/>
              <w:jc w:val="both"/>
            </w:pPr>
          </w:p>
        </w:tc>
        <w:tc>
          <w:tcPr>
            <w:tcW w:w="3419" w:type="dxa"/>
            <w:tcBorders>
              <w:top w:val="nil"/>
              <w:left w:val="nil"/>
              <w:bottom w:val="single" w:sz="4" w:space="0" w:color="auto"/>
              <w:right w:val="nil"/>
            </w:tcBorders>
          </w:tcPr>
          <w:p w:rsidR="005017B0" w:rsidRDefault="005017B0" w:rsidP="00381447">
            <w:pPr>
              <w:autoSpaceDE w:val="0"/>
              <w:autoSpaceDN w:val="0"/>
              <w:adjustRightInd w:val="0"/>
              <w:jc w:val="both"/>
            </w:pPr>
          </w:p>
        </w:tc>
      </w:tr>
      <w:tr w:rsidR="005017B0" w:rsidTr="00381447">
        <w:tc>
          <w:tcPr>
            <w:tcW w:w="3348" w:type="dxa"/>
            <w:tcBorders>
              <w:left w:val="nil"/>
              <w:bottom w:val="nil"/>
              <w:right w:val="nil"/>
            </w:tcBorders>
          </w:tcPr>
          <w:p w:rsidR="005017B0" w:rsidRDefault="005017B0" w:rsidP="00381447">
            <w:pPr>
              <w:autoSpaceDE w:val="0"/>
              <w:autoSpaceDN w:val="0"/>
              <w:adjustRightInd w:val="0"/>
              <w:jc w:val="center"/>
              <w:rPr>
                <w:sz w:val="20"/>
              </w:rPr>
            </w:pPr>
            <w:r>
              <w:rPr>
                <w:sz w:val="20"/>
              </w:rPr>
              <w:t>(дата)</w:t>
            </w:r>
          </w:p>
        </w:tc>
        <w:tc>
          <w:tcPr>
            <w:tcW w:w="366" w:type="dxa"/>
            <w:tcBorders>
              <w:top w:val="nil"/>
              <w:left w:val="nil"/>
              <w:bottom w:val="nil"/>
              <w:right w:val="nil"/>
            </w:tcBorders>
          </w:tcPr>
          <w:p w:rsidR="005017B0" w:rsidRDefault="005017B0" w:rsidP="00381447">
            <w:pPr>
              <w:autoSpaceDE w:val="0"/>
              <w:autoSpaceDN w:val="0"/>
              <w:adjustRightInd w:val="0"/>
              <w:jc w:val="both"/>
            </w:pPr>
          </w:p>
        </w:tc>
        <w:tc>
          <w:tcPr>
            <w:tcW w:w="1857" w:type="dxa"/>
            <w:tcBorders>
              <w:left w:val="nil"/>
              <w:bottom w:val="nil"/>
              <w:right w:val="nil"/>
            </w:tcBorders>
          </w:tcPr>
          <w:p w:rsidR="005017B0" w:rsidRDefault="005017B0" w:rsidP="00381447">
            <w:pPr>
              <w:autoSpaceDE w:val="0"/>
              <w:autoSpaceDN w:val="0"/>
              <w:adjustRightInd w:val="0"/>
              <w:jc w:val="center"/>
              <w:rPr>
                <w:sz w:val="20"/>
              </w:rPr>
            </w:pPr>
            <w:r>
              <w:rPr>
                <w:sz w:val="20"/>
              </w:rPr>
              <w:t>(подпись)</w:t>
            </w:r>
          </w:p>
        </w:tc>
        <w:tc>
          <w:tcPr>
            <w:tcW w:w="297" w:type="dxa"/>
            <w:tcBorders>
              <w:top w:val="nil"/>
              <w:left w:val="nil"/>
              <w:bottom w:val="nil"/>
              <w:right w:val="nil"/>
            </w:tcBorders>
          </w:tcPr>
          <w:p w:rsidR="005017B0" w:rsidRDefault="005017B0" w:rsidP="00381447">
            <w:pPr>
              <w:autoSpaceDE w:val="0"/>
              <w:autoSpaceDN w:val="0"/>
              <w:adjustRightInd w:val="0"/>
              <w:jc w:val="both"/>
            </w:pPr>
          </w:p>
        </w:tc>
        <w:tc>
          <w:tcPr>
            <w:tcW w:w="3419" w:type="dxa"/>
            <w:tcBorders>
              <w:left w:val="nil"/>
              <w:bottom w:val="nil"/>
              <w:right w:val="nil"/>
            </w:tcBorders>
          </w:tcPr>
          <w:p w:rsidR="005017B0" w:rsidRDefault="005017B0" w:rsidP="00381447">
            <w:pPr>
              <w:autoSpaceDE w:val="0"/>
              <w:autoSpaceDN w:val="0"/>
              <w:adjustRightInd w:val="0"/>
              <w:jc w:val="center"/>
              <w:rPr>
                <w:sz w:val="20"/>
              </w:rPr>
            </w:pPr>
            <w:r>
              <w:rPr>
                <w:sz w:val="20"/>
              </w:rPr>
              <w:t>(фамилия, инициалы)</w:t>
            </w:r>
          </w:p>
        </w:tc>
      </w:tr>
    </w:tbl>
    <w:p w:rsidR="005017B0" w:rsidRDefault="005017B0" w:rsidP="005017B0">
      <w:pPr>
        <w:spacing w:line="360" w:lineRule="exact"/>
      </w:pPr>
    </w:p>
    <w:sectPr w:rsidR="005017B0" w:rsidSect="00965E8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C3" w:rsidRDefault="00D532C3" w:rsidP="004A49C2">
      <w:r>
        <w:separator/>
      </w:r>
    </w:p>
  </w:endnote>
  <w:endnote w:type="continuationSeparator" w:id="0">
    <w:p w:rsidR="00D532C3" w:rsidRDefault="00D532C3" w:rsidP="004A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C3" w:rsidRDefault="00D532C3" w:rsidP="004A49C2">
      <w:r>
        <w:separator/>
      </w:r>
    </w:p>
  </w:footnote>
  <w:footnote w:type="continuationSeparator" w:id="0">
    <w:p w:rsidR="00D532C3" w:rsidRDefault="00D532C3" w:rsidP="004A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4F" w:rsidRDefault="00475AE8">
    <w:pPr>
      <w:pStyle w:val="ab"/>
      <w:framePr w:wrap="around" w:vAnchor="text" w:hAnchor="margin" w:xAlign="center" w:y="1"/>
      <w:rPr>
        <w:rStyle w:val="ad"/>
      </w:rPr>
    </w:pPr>
    <w:r>
      <w:rPr>
        <w:rStyle w:val="ad"/>
      </w:rPr>
      <w:fldChar w:fldCharType="begin"/>
    </w:r>
    <w:r w:rsidR="00140D19">
      <w:rPr>
        <w:rStyle w:val="ad"/>
      </w:rPr>
      <w:instrText xml:space="preserve">PAGE  </w:instrText>
    </w:r>
    <w:r>
      <w:rPr>
        <w:rStyle w:val="ad"/>
      </w:rPr>
      <w:fldChar w:fldCharType="end"/>
    </w:r>
  </w:p>
  <w:p w:rsidR="0068184F" w:rsidRDefault="00D532C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4F" w:rsidRDefault="00D532C3">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172F"/>
    <w:multiLevelType w:val="hybridMultilevel"/>
    <w:tmpl w:val="3642008E"/>
    <w:lvl w:ilvl="0" w:tplc="FE9C5DDC">
      <w:start w:val="1"/>
      <w:numFmt w:val="decimal"/>
      <w:lvlText w:val="%1."/>
      <w:lvlJc w:val="left"/>
      <w:pPr>
        <w:ind w:left="2010" w:hanging="12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A63B29"/>
    <w:multiLevelType w:val="hybridMultilevel"/>
    <w:tmpl w:val="E8662BE4"/>
    <w:lvl w:ilvl="0" w:tplc="7062C4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315880"/>
    <w:multiLevelType w:val="hybridMultilevel"/>
    <w:tmpl w:val="47DC17E0"/>
    <w:lvl w:ilvl="0" w:tplc="A3E4F582">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BA454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49EA4B7F"/>
    <w:multiLevelType w:val="hybridMultilevel"/>
    <w:tmpl w:val="A08EF16E"/>
    <w:lvl w:ilvl="0" w:tplc="325E8D8C">
      <w:start w:val="1"/>
      <w:numFmt w:val="decimal"/>
      <w:lvlText w:val="%1."/>
      <w:lvlJc w:val="left"/>
      <w:pPr>
        <w:tabs>
          <w:tab w:val="num" w:pos="2100"/>
        </w:tabs>
        <w:ind w:left="210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E50484"/>
    <w:multiLevelType w:val="hybridMultilevel"/>
    <w:tmpl w:val="71CADF1E"/>
    <w:lvl w:ilvl="0" w:tplc="E9F609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017B0"/>
    <w:rsid w:val="00056F19"/>
    <w:rsid w:val="000A7E46"/>
    <w:rsid w:val="0013470E"/>
    <w:rsid w:val="00140D19"/>
    <w:rsid w:val="003420C2"/>
    <w:rsid w:val="0035777F"/>
    <w:rsid w:val="00361454"/>
    <w:rsid w:val="00475AE8"/>
    <w:rsid w:val="004A49C2"/>
    <w:rsid w:val="005017B0"/>
    <w:rsid w:val="0068715C"/>
    <w:rsid w:val="0077291B"/>
    <w:rsid w:val="007B796A"/>
    <w:rsid w:val="007C0F72"/>
    <w:rsid w:val="00877255"/>
    <w:rsid w:val="00915085"/>
    <w:rsid w:val="00965E8C"/>
    <w:rsid w:val="00994505"/>
    <w:rsid w:val="009F4A2B"/>
    <w:rsid w:val="00A4750F"/>
    <w:rsid w:val="00A64513"/>
    <w:rsid w:val="00C7784B"/>
    <w:rsid w:val="00D532C3"/>
    <w:rsid w:val="00D947A0"/>
    <w:rsid w:val="00F9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B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5017B0"/>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017B0"/>
    <w:pPr>
      <w:keepNext/>
      <w:numPr>
        <w:ilvl w:val="1"/>
        <w:numId w:val="1"/>
      </w:numPr>
      <w:outlineLvl w:val="1"/>
    </w:pPr>
    <w:rPr>
      <w:b/>
      <w:sz w:val="28"/>
    </w:rPr>
  </w:style>
  <w:style w:type="paragraph" w:styleId="3">
    <w:name w:val="heading 3"/>
    <w:basedOn w:val="a"/>
    <w:next w:val="a"/>
    <w:link w:val="30"/>
    <w:semiHidden/>
    <w:unhideWhenUsed/>
    <w:qFormat/>
    <w:rsid w:val="005017B0"/>
    <w:pPr>
      <w:keepNext/>
      <w:numPr>
        <w:ilvl w:val="2"/>
        <w:numId w:val="1"/>
      </w:numPr>
      <w:spacing w:before="240" w:after="60"/>
      <w:outlineLvl w:val="2"/>
    </w:pPr>
    <w:rPr>
      <w:rFonts w:ascii="Arial" w:hAnsi="Arial" w:cs="Arial"/>
      <w:b/>
      <w:bCs/>
      <w:szCs w:val="26"/>
    </w:rPr>
  </w:style>
  <w:style w:type="paragraph" w:styleId="4">
    <w:name w:val="heading 4"/>
    <w:basedOn w:val="a"/>
    <w:next w:val="a"/>
    <w:link w:val="40"/>
    <w:semiHidden/>
    <w:unhideWhenUsed/>
    <w:qFormat/>
    <w:rsid w:val="005017B0"/>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5017B0"/>
    <w:pPr>
      <w:numPr>
        <w:ilvl w:val="4"/>
        <w:numId w:val="1"/>
      </w:numPr>
      <w:spacing w:before="240" w:after="60"/>
      <w:outlineLvl w:val="4"/>
    </w:pPr>
    <w:rPr>
      <w:b/>
      <w:bCs/>
      <w:i/>
      <w:iCs/>
      <w:szCs w:val="26"/>
    </w:rPr>
  </w:style>
  <w:style w:type="paragraph" w:styleId="6">
    <w:name w:val="heading 6"/>
    <w:basedOn w:val="a"/>
    <w:next w:val="a"/>
    <w:link w:val="60"/>
    <w:semiHidden/>
    <w:unhideWhenUsed/>
    <w:qFormat/>
    <w:rsid w:val="005017B0"/>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5017B0"/>
    <w:pPr>
      <w:numPr>
        <w:ilvl w:val="6"/>
        <w:numId w:val="1"/>
      </w:numPr>
      <w:spacing w:before="240" w:after="60"/>
      <w:outlineLvl w:val="6"/>
    </w:pPr>
    <w:rPr>
      <w:sz w:val="24"/>
      <w:szCs w:val="24"/>
    </w:rPr>
  </w:style>
  <w:style w:type="paragraph" w:styleId="8">
    <w:name w:val="heading 8"/>
    <w:basedOn w:val="a"/>
    <w:next w:val="a"/>
    <w:link w:val="80"/>
    <w:semiHidden/>
    <w:unhideWhenUsed/>
    <w:qFormat/>
    <w:rsid w:val="005017B0"/>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5017B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7B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017B0"/>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5017B0"/>
    <w:rPr>
      <w:rFonts w:ascii="Arial" w:eastAsia="Times New Roman" w:hAnsi="Arial" w:cs="Arial"/>
      <w:b/>
      <w:bCs/>
      <w:sz w:val="26"/>
      <w:szCs w:val="26"/>
      <w:lang w:eastAsia="ru-RU"/>
    </w:rPr>
  </w:style>
  <w:style w:type="character" w:customStyle="1" w:styleId="40">
    <w:name w:val="Заголовок 4 Знак"/>
    <w:basedOn w:val="a0"/>
    <w:link w:val="4"/>
    <w:semiHidden/>
    <w:rsid w:val="005017B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17B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017B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017B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017B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017B0"/>
    <w:rPr>
      <w:rFonts w:ascii="Arial" w:eastAsia="Times New Roman" w:hAnsi="Arial" w:cs="Arial"/>
      <w:lang w:eastAsia="ru-RU"/>
    </w:rPr>
  </w:style>
  <w:style w:type="paragraph" w:styleId="a3">
    <w:name w:val="Body Text"/>
    <w:basedOn w:val="a"/>
    <w:link w:val="a4"/>
    <w:semiHidden/>
    <w:unhideWhenUsed/>
    <w:rsid w:val="005017B0"/>
    <w:rPr>
      <w:bCs/>
      <w:sz w:val="24"/>
      <w:szCs w:val="28"/>
    </w:rPr>
  </w:style>
  <w:style w:type="character" w:customStyle="1" w:styleId="a4">
    <w:name w:val="Основной текст Знак"/>
    <w:basedOn w:val="a0"/>
    <w:link w:val="a3"/>
    <w:semiHidden/>
    <w:rsid w:val="005017B0"/>
    <w:rPr>
      <w:rFonts w:ascii="Times New Roman" w:eastAsia="Times New Roman" w:hAnsi="Times New Roman" w:cs="Times New Roman"/>
      <w:bCs/>
      <w:sz w:val="24"/>
      <w:szCs w:val="28"/>
      <w:lang w:eastAsia="ru-RU"/>
    </w:rPr>
  </w:style>
  <w:style w:type="paragraph" w:styleId="a5">
    <w:name w:val="Body Text Indent"/>
    <w:basedOn w:val="a"/>
    <w:link w:val="a6"/>
    <w:unhideWhenUsed/>
    <w:rsid w:val="005017B0"/>
    <w:pPr>
      <w:ind w:firstLine="900"/>
      <w:jc w:val="both"/>
    </w:pPr>
    <w:rPr>
      <w:sz w:val="24"/>
      <w:szCs w:val="24"/>
    </w:rPr>
  </w:style>
  <w:style w:type="character" w:customStyle="1" w:styleId="a6">
    <w:name w:val="Основной текст с отступом Знак"/>
    <w:basedOn w:val="a0"/>
    <w:link w:val="a5"/>
    <w:rsid w:val="005017B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17B0"/>
    <w:pPr>
      <w:spacing w:line="360" w:lineRule="auto"/>
      <w:ind w:firstLine="720"/>
      <w:jc w:val="both"/>
    </w:pPr>
    <w:rPr>
      <w:sz w:val="28"/>
      <w:szCs w:val="24"/>
    </w:rPr>
  </w:style>
  <w:style w:type="character" w:customStyle="1" w:styleId="22">
    <w:name w:val="Основной текст с отступом 2 Знак"/>
    <w:basedOn w:val="a0"/>
    <w:link w:val="21"/>
    <w:semiHidden/>
    <w:rsid w:val="005017B0"/>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017B0"/>
    <w:rPr>
      <w:rFonts w:ascii="Tahoma" w:hAnsi="Tahoma" w:cs="Tahoma"/>
      <w:sz w:val="16"/>
      <w:szCs w:val="16"/>
    </w:rPr>
  </w:style>
  <w:style w:type="character" w:customStyle="1" w:styleId="a8">
    <w:name w:val="Текст выноски Знак"/>
    <w:basedOn w:val="a0"/>
    <w:link w:val="a7"/>
    <w:uiPriority w:val="99"/>
    <w:semiHidden/>
    <w:rsid w:val="005017B0"/>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5017B0"/>
    <w:pPr>
      <w:spacing w:after="120"/>
      <w:ind w:left="283"/>
    </w:pPr>
    <w:rPr>
      <w:sz w:val="16"/>
      <w:szCs w:val="16"/>
    </w:rPr>
  </w:style>
  <w:style w:type="character" w:customStyle="1" w:styleId="32">
    <w:name w:val="Основной текст с отступом 3 Знак"/>
    <w:basedOn w:val="a0"/>
    <w:link w:val="31"/>
    <w:uiPriority w:val="99"/>
    <w:semiHidden/>
    <w:rsid w:val="005017B0"/>
    <w:rPr>
      <w:rFonts w:ascii="Times New Roman" w:eastAsia="Times New Roman" w:hAnsi="Times New Roman" w:cs="Times New Roman"/>
      <w:sz w:val="16"/>
      <w:szCs w:val="16"/>
      <w:lang w:eastAsia="ru-RU"/>
    </w:rPr>
  </w:style>
  <w:style w:type="paragraph" w:styleId="a9">
    <w:name w:val="Normal (Web)"/>
    <w:basedOn w:val="a"/>
    <w:semiHidden/>
    <w:rsid w:val="005017B0"/>
    <w:pPr>
      <w:textAlignment w:val="top"/>
    </w:pPr>
    <w:rPr>
      <w:rFonts w:ascii="Arial" w:hAnsi="Arial" w:cs="Arial"/>
      <w:color w:val="4E5882"/>
      <w:sz w:val="17"/>
      <w:szCs w:val="17"/>
    </w:rPr>
  </w:style>
  <w:style w:type="character" w:styleId="aa">
    <w:name w:val="Strong"/>
    <w:basedOn w:val="a0"/>
    <w:qFormat/>
    <w:rsid w:val="005017B0"/>
    <w:rPr>
      <w:b/>
      <w:bCs/>
    </w:rPr>
  </w:style>
  <w:style w:type="paragraph" w:customStyle="1" w:styleId="ConsPlusNonformat">
    <w:name w:val="ConsPlusNonformat"/>
    <w:rsid w:val="005017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semiHidden/>
    <w:rsid w:val="005017B0"/>
    <w:pPr>
      <w:tabs>
        <w:tab w:val="center" w:pos="4677"/>
        <w:tab w:val="right" w:pos="9355"/>
      </w:tabs>
    </w:pPr>
    <w:rPr>
      <w:sz w:val="24"/>
      <w:szCs w:val="24"/>
    </w:rPr>
  </w:style>
  <w:style w:type="character" w:customStyle="1" w:styleId="ac">
    <w:name w:val="Верхний колонтитул Знак"/>
    <w:basedOn w:val="a0"/>
    <w:link w:val="ab"/>
    <w:semiHidden/>
    <w:rsid w:val="005017B0"/>
    <w:rPr>
      <w:rFonts w:ascii="Times New Roman" w:eastAsia="Times New Roman" w:hAnsi="Times New Roman" w:cs="Times New Roman"/>
      <w:sz w:val="24"/>
      <w:szCs w:val="24"/>
      <w:lang w:eastAsia="ru-RU"/>
    </w:rPr>
  </w:style>
  <w:style w:type="character" w:styleId="ad">
    <w:name w:val="page number"/>
    <w:basedOn w:val="a0"/>
    <w:semiHidden/>
    <w:rsid w:val="005017B0"/>
  </w:style>
  <w:style w:type="paragraph" w:customStyle="1" w:styleId="23">
    <w:name w:val="заголовок 2"/>
    <w:basedOn w:val="a"/>
    <w:rsid w:val="005017B0"/>
    <w:pPr>
      <w:spacing w:before="120" w:after="60" w:line="360" w:lineRule="auto"/>
      <w:jc w:val="both"/>
    </w:pPr>
    <w:rPr>
      <w:sz w:val="28"/>
    </w:rPr>
  </w:style>
  <w:style w:type="paragraph" w:styleId="ae">
    <w:name w:val="List Paragraph"/>
    <w:basedOn w:val="a"/>
    <w:uiPriority w:val="34"/>
    <w:qFormat/>
    <w:rsid w:val="00F93D2A"/>
    <w:pPr>
      <w:ind w:left="720"/>
      <w:contextualSpacing/>
    </w:pPr>
  </w:style>
</w:styles>
</file>

<file path=word/webSettings.xml><?xml version="1.0" encoding="utf-8"?>
<w:webSettings xmlns:r="http://schemas.openxmlformats.org/officeDocument/2006/relationships" xmlns:w="http://schemas.openxmlformats.org/wordprocessingml/2006/main">
  <w:divs>
    <w:div w:id="1574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2013-01-29T05:16:00Z</dcterms:created>
  <dcterms:modified xsi:type="dcterms:W3CDTF">2021-04-13T13:25:00Z</dcterms:modified>
</cp:coreProperties>
</file>